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59161882"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101F80">
        <w:rPr>
          <w:rFonts w:ascii="Palatino Linotype" w:hAnsi="Palatino Linotype"/>
          <w:sz w:val="20"/>
          <w:szCs w:val="20"/>
        </w:rPr>
        <w:t>Trigésima</w:t>
      </w:r>
      <w:r w:rsidR="00394C1B">
        <w:rPr>
          <w:rFonts w:ascii="Palatino Linotype" w:hAnsi="Palatino Linotype"/>
          <w:sz w:val="20"/>
          <w:szCs w:val="20"/>
        </w:rPr>
        <w:t xml:space="preserve"> </w:t>
      </w:r>
      <w:r w:rsidR="000506C8">
        <w:rPr>
          <w:rFonts w:ascii="Palatino Linotype" w:hAnsi="Palatino Linotype"/>
          <w:sz w:val="20"/>
          <w:szCs w:val="20"/>
        </w:rPr>
        <w:t>Quarta</w:t>
      </w:r>
      <w:r>
        <w:rPr>
          <w:rFonts w:ascii="Palatino Linotype" w:hAnsi="Palatino Linotype"/>
          <w:sz w:val="20"/>
          <w:szCs w:val="20"/>
        </w:rPr>
        <w:t xml:space="preserve"> </w:t>
      </w:r>
      <w:r>
        <w:rPr>
          <w:rFonts w:ascii="Palatino Linotype" w:hAnsi="Palatino Linotype"/>
          <w:b/>
          <w:bCs/>
          <w:sz w:val="20"/>
          <w:szCs w:val="20"/>
        </w:rPr>
        <w:t>(</w:t>
      </w:r>
      <w:r w:rsidR="00101F80">
        <w:rPr>
          <w:rFonts w:ascii="Palatino Linotype" w:hAnsi="Palatino Linotype"/>
          <w:b/>
          <w:bCs/>
          <w:sz w:val="20"/>
          <w:szCs w:val="20"/>
        </w:rPr>
        <w:t>3</w:t>
      </w:r>
      <w:r w:rsidR="000506C8">
        <w:rPr>
          <w:rFonts w:ascii="Palatino Linotype" w:hAnsi="Palatino Linotype"/>
          <w:b/>
          <w:bCs/>
          <w:sz w:val="20"/>
          <w:szCs w:val="20"/>
        </w:rPr>
        <w:t>4</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0506C8">
        <w:rPr>
          <w:rFonts w:ascii="Palatino Linotype" w:hAnsi="Palatino Linotype"/>
          <w:sz w:val="20"/>
          <w:szCs w:val="20"/>
        </w:rPr>
        <w:t>22</w:t>
      </w:r>
      <w:r>
        <w:rPr>
          <w:rFonts w:ascii="Palatino Linotype" w:hAnsi="Palatino Linotype"/>
          <w:sz w:val="20"/>
          <w:szCs w:val="20"/>
        </w:rPr>
        <w:t xml:space="preserve"> de </w:t>
      </w:r>
      <w:r w:rsidR="00394C1B">
        <w:rPr>
          <w:rFonts w:ascii="Palatino Linotype" w:hAnsi="Palatino Linotype"/>
          <w:sz w:val="20"/>
          <w:szCs w:val="20"/>
        </w:rPr>
        <w:t>outubro</w:t>
      </w:r>
      <w:r>
        <w:rPr>
          <w:rFonts w:ascii="Palatino Linotype" w:hAnsi="Palatino Linotype"/>
          <w:sz w:val="20"/>
          <w:szCs w:val="20"/>
        </w:rPr>
        <w:t xml:space="preserve"> de 2025.</w:t>
      </w:r>
    </w:p>
    <w:p w14:paraId="7224A300" w14:textId="00B342FB" w:rsidR="00101A4F" w:rsidRPr="002D2F14" w:rsidRDefault="005A0082" w:rsidP="002D2F14">
      <w:pPr>
        <w:pStyle w:val="NormalWeb"/>
        <w:spacing w:line="276" w:lineRule="auto"/>
        <w:jc w:val="both"/>
        <w:rPr>
          <w:rFonts w:ascii="Palatino Linotype" w:hAnsi="Palatino Linotype" w:cs="Arial"/>
        </w:rPr>
      </w:pPr>
      <w:r w:rsidRPr="003B11FF">
        <w:rPr>
          <w:rFonts w:ascii="Palatino Linotype" w:hAnsi="Palatino Linotype" w:cs="Arial"/>
        </w:rPr>
        <w:t xml:space="preserve">Aos </w:t>
      </w:r>
      <w:r w:rsidR="000506C8" w:rsidRPr="003B11FF">
        <w:rPr>
          <w:rFonts w:ascii="Palatino Linotype" w:hAnsi="Palatino Linotype" w:cs="Arial"/>
        </w:rPr>
        <w:t>vinte e dois</w:t>
      </w:r>
      <w:r w:rsidR="005D1650" w:rsidRPr="003B11FF">
        <w:rPr>
          <w:rFonts w:ascii="Palatino Linotype" w:hAnsi="Palatino Linotype" w:cs="Arial"/>
        </w:rPr>
        <w:t xml:space="preserve"> dias do</w:t>
      </w:r>
      <w:r w:rsidRPr="003B11FF">
        <w:rPr>
          <w:rFonts w:ascii="Palatino Linotype" w:hAnsi="Palatino Linotype" w:cs="Arial"/>
        </w:rPr>
        <w:t xml:space="preserve"> mês de </w:t>
      </w:r>
      <w:r w:rsidR="00394C1B" w:rsidRPr="003B11FF">
        <w:rPr>
          <w:rFonts w:ascii="Palatino Linotype" w:hAnsi="Palatino Linotype" w:cs="Arial"/>
        </w:rPr>
        <w:t>outub</w:t>
      </w:r>
      <w:r w:rsidR="005D1650" w:rsidRPr="003B11FF">
        <w:rPr>
          <w:rFonts w:ascii="Palatino Linotype" w:hAnsi="Palatino Linotype" w:cs="Arial"/>
        </w:rPr>
        <w:t>ro</w:t>
      </w:r>
      <w:r w:rsidRPr="003B11FF">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003B11FF">
        <w:rPr>
          <w:rFonts w:ascii="Palatino Linotype" w:hAnsi="Palatino Linotype" w:cs="Arial"/>
        </w:rPr>
        <w:t>Mesa Diretora composta por:</w:t>
      </w:r>
      <w:r w:rsidR="00484B17" w:rsidRPr="003B11FF">
        <w:rPr>
          <w:rFonts w:ascii="Palatino Linotype" w:hAnsi="Palatino Linotype" w:cs="Arial"/>
        </w:rPr>
        <w:t xml:space="preserve"> </w:t>
      </w:r>
      <w:r w:rsidR="005F21A5" w:rsidRPr="003B11FF">
        <w:rPr>
          <w:rFonts w:ascii="Palatino Linotype" w:hAnsi="Palatino Linotype" w:cs="Arial"/>
        </w:rPr>
        <w:t>Vereador Joilson Broedel (Presidente), Vereador Ademir Pereira (Vice-Presidente) e Vereador Wesley Pires</w:t>
      </w:r>
      <w:r w:rsidR="005F21A5" w:rsidRPr="003B11FF">
        <w:rPr>
          <w:rFonts w:ascii="Palatino Linotype" w:eastAsia="Arial" w:hAnsi="Palatino Linotype" w:cs="Arial"/>
          <w:b/>
          <w:bCs/>
        </w:rPr>
        <w:t xml:space="preserve"> </w:t>
      </w:r>
      <w:r w:rsidR="005F21A5" w:rsidRPr="003B11FF">
        <w:rPr>
          <w:rFonts w:ascii="Palatino Linotype" w:eastAsia="Arial" w:hAnsi="Palatino Linotype" w:cs="Arial"/>
        </w:rPr>
        <w:t>(Primeiro Secretário)</w:t>
      </w:r>
      <w:r w:rsidR="00456EF7" w:rsidRPr="003B11FF">
        <w:rPr>
          <w:rFonts w:ascii="Palatino Linotype" w:eastAsia="Arial" w:hAnsi="Palatino Linotype" w:cs="Arial"/>
        </w:rPr>
        <w:t>.</w:t>
      </w:r>
      <w:r w:rsidR="00053229" w:rsidRPr="003B11FF">
        <w:rPr>
          <w:rFonts w:ascii="Palatino Linotype" w:eastAsia="Arial" w:hAnsi="Palatino Linotype" w:cs="Arial"/>
        </w:rPr>
        <w:t xml:space="preserve"> </w:t>
      </w:r>
      <w:r w:rsidR="00570CF4" w:rsidRPr="003B11FF">
        <w:rPr>
          <w:rFonts w:ascii="Palatino Linotype" w:eastAsia="Arial" w:hAnsi="Palatino Linotype" w:cs="Arial"/>
        </w:rPr>
        <w:t>Em abertura dos trabalhos, o Presidente solicitou ao Primeiro Secretário que verificasse a presença dos vereadore</w:t>
      </w:r>
      <w:r w:rsidR="0017515E">
        <w:rPr>
          <w:rFonts w:ascii="Palatino Linotype" w:eastAsia="Arial" w:hAnsi="Palatino Linotype" w:cs="Arial"/>
        </w:rPr>
        <w:t>s</w:t>
      </w:r>
      <w:r w:rsidR="008A75F6" w:rsidRPr="008A75F6">
        <w:rPr>
          <w:rFonts w:ascii="Palatino Linotype" w:eastAsia="Arial" w:hAnsi="Palatino Linotype" w:cs="Arial"/>
        </w:rPr>
        <w:t xml:space="preserve">. Constatou-se a presença dos Edis: Diego da Farmácia (PSB), Dr. Erik da Fisioterapia (PSB), Flávio Volponi (PP), Hélio da Auto Escola (PL), Lucas Casagrande (PL), Pacheco (PT), Sueli Pancier (PSB), Ademir Pereira (PP), Waldeir Gonçalves (PODE), Wantuil Schultz (PODE), Wesley Pires (PL) e Joilson Broedel (PODE). Assim, o Primeiro Secretário verificou </w:t>
      </w:r>
      <w:r w:rsidR="008A75F6" w:rsidRPr="008A75F6">
        <w:rPr>
          <w:rFonts w:ascii="Palatino Linotype" w:eastAsia="Arial" w:hAnsi="Palatino Linotype" w:cs="Arial"/>
          <w:b/>
        </w:rPr>
        <w:t>a presença de 12 (doze) vereadores em Plenário</w:t>
      </w:r>
      <w:r w:rsidR="008A75F6" w:rsidRPr="008A75F6">
        <w:rPr>
          <w:rFonts w:ascii="Palatino Linotype" w:eastAsia="Arial" w:hAnsi="Palatino Linotype" w:cs="Arial"/>
        </w:rPr>
        <w:t>, registrando a ausência</w:t>
      </w:r>
      <w:r w:rsidR="000D4D57">
        <w:rPr>
          <w:rFonts w:ascii="Palatino Linotype" w:eastAsia="Arial" w:hAnsi="Palatino Linotype" w:cs="Arial"/>
        </w:rPr>
        <w:t xml:space="preserve"> justificada</w:t>
      </w:r>
      <w:r w:rsidR="008A75F6" w:rsidRPr="008A75F6">
        <w:rPr>
          <w:rFonts w:ascii="Palatino Linotype" w:eastAsia="Arial" w:hAnsi="Palatino Linotype" w:cs="Arial"/>
        </w:rPr>
        <w:t xml:space="preserve"> do Vereador Josué Enfermeiro (PP)</w:t>
      </w:r>
      <w:r w:rsidR="000D4D57">
        <w:rPr>
          <w:rFonts w:ascii="Palatino Linotype" w:eastAsia="Arial" w:hAnsi="Palatino Linotype" w:cs="Arial"/>
        </w:rPr>
        <w:t xml:space="preserve"> por razões de saúde</w:t>
      </w:r>
      <w:r w:rsidR="008A75F6" w:rsidRPr="008A75F6">
        <w:rPr>
          <w:rFonts w:ascii="Palatino Linotype" w:eastAsia="Arial" w:hAnsi="Palatino Linotype" w:cs="Arial"/>
        </w:rPr>
        <w:t>.</w:t>
      </w:r>
      <w:r w:rsidR="00622446">
        <w:rPr>
          <w:rFonts w:ascii="Palatino Linotype" w:eastAsia="Arial" w:hAnsi="Palatino Linotype" w:cs="Arial"/>
        </w:rPr>
        <w:t xml:space="preserve"> </w:t>
      </w:r>
      <w:r w:rsidR="00053229" w:rsidRPr="003B11FF">
        <w:rPr>
          <w:rFonts w:ascii="Palatino Linotype" w:eastAsia="Arial" w:hAnsi="Palatino Linotype" w:cs="Arial"/>
        </w:rPr>
        <w:t xml:space="preserve">Havendo </w:t>
      </w:r>
      <w:r w:rsidR="00053229" w:rsidRPr="003B11FF">
        <w:rPr>
          <w:rFonts w:ascii="Palatino Linotype" w:eastAsia="Arial" w:hAnsi="Palatino Linotype" w:cs="Arial"/>
          <w:i/>
          <w:iCs/>
        </w:rPr>
        <w:t xml:space="preserve">quórum </w:t>
      </w:r>
      <w:r w:rsidR="00053229" w:rsidRPr="003B11FF">
        <w:rPr>
          <w:rFonts w:ascii="Palatino Linotype" w:eastAsia="Arial" w:hAnsi="Palatino Linotype" w:cs="Arial"/>
        </w:rPr>
        <w:t>regimental,</w:t>
      </w:r>
      <w:r w:rsidR="0064381C" w:rsidRPr="003B11FF">
        <w:rPr>
          <w:rFonts w:ascii="Palatino Linotype" w:eastAsia="Arial" w:hAnsi="Palatino Linotype" w:cs="Arial"/>
        </w:rPr>
        <w:t xml:space="preserve"> </w:t>
      </w:r>
      <w:r w:rsidR="00053229" w:rsidRPr="003B11FF">
        <w:rPr>
          <w:rFonts w:ascii="Palatino Linotype" w:eastAsia="Arial" w:hAnsi="Palatino Linotype" w:cs="Arial"/>
        </w:rPr>
        <w:t xml:space="preserve">após leitura de trecho bíblico e execução do Hino Nacional e do Hino Municipal de Viana, foi dada por aberta a presente Sessão </w:t>
      </w:r>
      <w:r w:rsidR="003C2623" w:rsidRPr="003B11FF">
        <w:rPr>
          <w:rFonts w:ascii="Palatino Linotype" w:eastAsia="Arial" w:hAnsi="Palatino Linotype" w:cs="Arial"/>
        </w:rPr>
        <w:t>Ordinária</w:t>
      </w:r>
      <w:r w:rsidR="00053229" w:rsidRPr="003B11FF">
        <w:rPr>
          <w:rFonts w:ascii="Palatino Linotype" w:eastAsia="Arial" w:hAnsi="Palatino Linotype" w:cs="Arial"/>
        </w:rPr>
        <w:t xml:space="preserve">. </w:t>
      </w:r>
      <w:r w:rsidR="003A0489" w:rsidRPr="003B11FF">
        <w:rPr>
          <w:rFonts w:ascii="Palatino Linotype" w:eastAsia="Arial" w:hAnsi="Palatino Linotype" w:cs="Arial"/>
        </w:rPr>
        <w:t xml:space="preserve">Ato contínuo, passou-se para o </w:t>
      </w:r>
      <w:r w:rsidR="003A0489" w:rsidRPr="003B11FF">
        <w:rPr>
          <w:rFonts w:ascii="Palatino Linotype" w:eastAsia="Arial" w:hAnsi="Palatino Linotype" w:cs="Arial"/>
          <w:b/>
        </w:rPr>
        <w:t>PEQUENO EXPEDIENTE</w:t>
      </w:r>
      <w:r w:rsidR="00A81ED7" w:rsidRPr="003B11FF">
        <w:rPr>
          <w:rFonts w:ascii="Palatino Linotype" w:eastAsia="Arial" w:hAnsi="Palatino Linotype" w:cs="Arial"/>
        </w:rPr>
        <w:t>, ocasião em que fo</w:t>
      </w:r>
      <w:r w:rsidR="00525050" w:rsidRPr="003B11FF">
        <w:rPr>
          <w:rFonts w:ascii="Palatino Linotype" w:eastAsia="Arial" w:hAnsi="Palatino Linotype" w:cs="Arial"/>
        </w:rPr>
        <w:t>i</w:t>
      </w:r>
      <w:r w:rsidR="00A81ED7" w:rsidRPr="003B11FF">
        <w:rPr>
          <w:rFonts w:ascii="Palatino Linotype" w:eastAsia="Arial" w:hAnsi="Palatino Linotype" w:cs="Arial"/>
        </w:rPr>
        <w:t xml:space="preserve"> deliberada e </w:t>
      </w:r>
      <w:r w:rsidR="00A81ED7" w:rsidRPr="003B11FF">
        <w:rPr>
          <w:rFonts w:ascii="Palatino Linotype" w:eastAsia="Arial" w:hAnsi="Palatino Linotype" w:cs="Arial"/>
          <w:b/>
          <w:bCs/>
        </w:rPr>
        <w:t xml:space="preserve">APROVADA a ata da </w:t>
      </w:r>
      <w:r w:rsidR="00A74790" w:rsidRPr="003B11FF">
        <w:rPr>
          <w:rFonts w:ascii="Palatino Linotype" w:eastAsia="Arial" w:hAnsi="Palatino Linotype" w:cs="Arial"/>
          <w:b/>
          <w:bCs/>
        </w:rPr>
        <w:t>Trig</w:t>
      </w:r>
      <w:r w:rsidR="00525050" w:rsidRPr="003B11FF">
        <w:rPr>
          <w:rFonts w:ascii="Palatino Linotype" w:eastAsia="Arial" w:hAnsi="Palatino Linotype" w:cs="Arial"/>
          <w:b/>
          <w:bCs/>
        </w:rPr>
        <w:t>ésima</w:t>
      </w:r>
      <w:r w:rsidR="00823176" w:rsidRPr="003B11FF">
        <w:rPr>
          <w:rFonts w:ascii="Palatino Linotype" w:eastAsia="Arial" w:hAnsi="Palatino Linotype" w:cs="Arial"/>
          <w:b/>
          <w:bCs/>
        </w:rPr>
        <w:t xml:space="preserve"> </w:t>
      </w:r>
      <w:r w:rsidR="008A75F6">
        <w:rPr>
          <w:rFonts w:ascii="Palatino Linotype" w:eastAsia="Arial" w:hAnsi="Palatino Linotype" w:cs="Arial"/>
          <w:b/>
          <w:bCs/>
        </w:rPr>
        <w:t>Terceira</w:t>
      </w:r>
      <w:r w:rsidR="00864917" w:rsidRPr="003B11FF">
        <w:rPr>
          <w:rFonts w:ascii="Palatino Linotype" w:eastAsia="Arial" w:hAnsi="Palatino Linotype" w:cs="Arial"/>
          <w:b/>
          <w:bCs/>
        </w:rPr>
        <w:t xml:space="preserve"> </w:t>
      </w:r>
      <w:r w:rsidR="00A81ED7" w:rsidRPr="003B11FF">
        <w:rPr>
          <w:rFonts w:ascii="Palatino Linotype" w:eastAsia="Arial" w:hAnsi="Palatino Linotype" w:cs="Arial"/>
          <w:b/>
          <w:bCs/>
        </w:rPr>
        <w:t>(</w:t>
      </w:r>
      <w:r w:rsidR="00A74790" w:rsidRPr="003B11FF">
        <w:rPr>
          <w:rFonts w:ascii="Palatino Linotype" w:eastAsia="Arial" w:hAnsi="Palatino Linotype" w:cs="Arial"/>
          <w:b/>
          <w:bCs/>
        </w:rPr>
        <w:t>3</w:t>
      </w:r>
      <w:r w:rsidR="008A75F6">
        <w:rPr>
          <w:rFonts w:ascii="Palatino Linotype" w:eastAsia="Arial" w:hAnsi="Palatino Linotype" w:cs="Arial"/>
          <w:b/>
          <w:bCs/>
        </w:rPr>
        <w:t>3</w:t>
      </w:r>
      <w:r w:rsidR="00A81ED7" w:rsidRPr="003B11FF">
        <w:rPr>
          <w:rFonts w:ascii="Palatino Linotype" w:eastAsia="Arial" w:hAnsi="Palatino Linotype" w:cs="Arial"/>
          <w:b/>
          <w:bCs/>
        </w:rPr>
        <w:t>ª)</w:t>
      </w:r>
      <w:r w:rsidR="00864917" w:rsidRPr="003B11FF">
        <w:rPr>
          <w:rFonts w:ascii="Palatino Linotype" w:eastAsia="Arial" w:hAnsi="Palatino Linotype" w:cs="Arial"/>
          <w:b/>
          <w:bCs/>
        </w:rPr>
        <w:t xml:space="preserve"> </w:t>
      </w:r>
      <w:r w:rsidR="00294FFC" w:rsidRPr="003B11FF">
        <w:rPr>
          <w:rFonts w:ascii="Palatino Linotype" w:eastAsia="Arial" w:hAnsi="Palatino Linotype" w:cs="Arial"/>
          <w:b/>
          <w:bCs/>
        </w:rPr>
        <w:t xml:space="preserve">Sessão Ordinária, por </w:t>
      </w:r>
      <w:r w:rsidR="008A75F6">
        <w:rPr>
          <w:rFonts w:ascii="Palatino Linotype" w:eastAsia="Arial" w:hAnsi="Palatino Linotype" w:cs="Arial"/>
          <w:b/>
          <w:bCs/>
        </w:rPr>
        <w:t>11 (onze) votos a zero</w:t>
      </w:r>
      <w:r w:rsidR="0000702D" w:rsidRPr="003B11FF">
        <w:rPr>
          <w:rFonts w:ascii="Palatino Linotype" w:eastAsia="Arial" w:hAnsi="Palatino Linotype" w:cs="Arial"/>
        </w:rPr>
        <w:t>.</w:t>
      </w:r>
      <w:r w:rsidR="00B1694B" w:rsidRPr="003B11FF">
        <w:rPr>
          <w:rFonts w:ascii="Palatino Linotype" w:eastAsia="Arial" w:hAnsi="Palatino Linotype" w:cs="Arial"/>
        </w:rPr>
        <w:t xml:space="preserve"> </w:t>
      </w:r>
      <w:r w:rsidR="003A0489" w:rsidRPr="003B11FF">
        <w:rPr>
          <w:rFonts w:ascii="Palatino Linotype" w:eastAsia="Arial" w:hAnsi="Palatino Linotype" w:cs="Arial"/>
        </w:rPr>
        <w:t xml:space="preserve">Então, </w:t>
      </w:r>
      <w:r w:rsidR="005F21A5" w:rsidRPr="003B11FF">
        <w:rPr>
          <w:rFonts w:ascii="Palatino Linotype" w:eastAsia="Arial" w:hAnsi="Palatino Linotype" w:cs="Arial"/>
        </w:rPr>
        <w:t>o</w:t>
      </w:r>
      <w:r w:rsidR="003A0489" w:rsidRPr="003B11FF">
        <w:rPr>
          <w:rFonts w:ascii="Palatino Linotype" w:eastAsia="Arial" w:hAnsi="Palatino Linotype" w:cs="Arial"/>
        </w:rPr>
        <w:t xml:space="preserve"> </w:t>
      </w:r>
      <w:r w:rsidR="005F21A5" w:rsidRPr="003B11FF">
        <w:rPr>
          <w:rFonts w:ascii="Palatino Linotype" w:eastAsia="Arial" w:hAnsi="Palatino Linotype" w:cs="Arial"/>
        </w:rPr>
        <w:t>Primeiro Secretário</w:t>
      </w:r>
      <w:r w:rsidR="003A0489" w:rsidRPr="003B11FF">
        <w:rPr>
          <w:rFonts w:ascii="Palatino Linotype" w:eastAsia="Arial" w:hAnsi="Palatino Linotype" w:cs="Arial"/>
        </w:rPr>
        <w:t xml:space="preserve">, atendendo à solicitação do Presidente, efetuou a </w:t>
      </w:r>
      <w:r w:rsidR="003A0489" w:rsidRPr="003B11FF">
        <w:rPr>
          <w:rFonts w:ascii="Palatino Linotype" w:eastAsia="Arial" w:hAnsi="Palatino Linotype" w:cs="Arial"/>
          <w:b/>
          <w:bCs/>
        </w:rPr>
        <w:t>leitura dos expedientes</w:t>
      </w:r>
      <w:r w:rsidR="003A0489" w:rsidRPr="003B11FF">
        <w:rPr>
          <w:rFonts w:ascii="Palatino Linotype" w:eastAsia="Arial" w:hAnsi="Palatino Linotype" w:cs="Arial"/>
        </w:rPr>
        <w:t>, de que constaram os seguintes:</w:t>
      </w:r>
      <w:r w:rsidR="00CC01C9" w:rsidRPr="003B11FF">
        <w:rPr>
          <w:rFonts w:ascii="Palatino Linotype" w:eastAsia="Arial" w:hAnsi="Palatino Linotype" w:cs="Arial"/>
        </w:rPr>
        <w:t xml:space="preserve"> </w:t>
      </w:r>
      <w:r w:rsidR="003B11FF" w:rsidRPr="003B11FF">
        <w:rPr>
          <w:rFonts w:ascii="Palatino Linotype" w:hAnsi="Palatino Linotype"/>
          <w:b/>
          <w:u w:val="single"/>
        </w:rPr>
        <w:t>Projetos de Lei Ordinária</w:t>
      </w:r>
      <w:r w:rsidR="003B11FF" w:rsidRPr="00622446">
        <w:rPr>
          <w:rFonts w:ascii="Palatino Linotype" w:hAnsi="Palatino Linotype"/>
          <w:b/>
        </w:rPr>
        <w:t>:</w:t>
      </w:r>
      <w:r w:rsidR="00622446" w:rsidRPr="00622446">
        <w:rPr>
          <w:rFonts w:ascii="Palatino Linotype" w:hAnsi="Palatino Linotype"/>
          <w:b/>
        </w:rPr>
        <w:t xml:space="preserve"> </w:t>
      </w:r>
      <w:r w:rsidR="003B11FF" w:rsidRPr="003B11FF">
        <w:rPr>
          <w:rStyle w:val="Forte"/>
          <w:rFonts w:ascii="Palatino Linotype" w:hAnsi="Palatino Linotype"/>
        </w:rPr>
        <w:t>Projeto de Lei nº 128/2025</w:t>
      </w:r>
      <w:r w:rsidR="003B11FF" w:rsidRPr="003B11FF">
        <w:rPr>
          <w:rFonts w:ascii="Palatino Linotype" w:hAnsi="Palatino Linotype"/>
        </w:rPr>
        <w:t>, de autoria do Vereador Wesley Pereira Pires (PL), que institui no Município de Viana o Protocolo de Acompanhamento e Averiguação (PAA) de crianças e adolescentes, no âmbito escolar, que demonstrem comportamentos condizentes com o convívio em ambiente de violência doméstica e familiar.</w:t>
      </w:r>
      <w:r w:rsidR="00622446">
        <w:rPr>
          <w:rFonts w:ascii="Palatino Linotype" w:hAnsi="Palatino Linotype"/>
        </w:rPr>
        <w:t xml:space="preserve"> </w:t>
      </w:r>
      <w:r w:rsidR="003B11FF" w:rsidRPr="003B11FF">
        <w:rPr>
          <w:rStyle w:val="Forte"/>
          <w:rFonts w:ascii="Palatino Linotype" w:hAnsi="Palatino Linotype"/>
        </w:rPr>
        <w:t>Projeto de Lei nº 129/2025</w:t>
      </w:r>
      <w:r w:rsidR="003B11FF" w:rsidRPr="003B11FF">
        <w:rPr>
          <w:rFonts w:ascii="Palatino Linotype" w:hAnsi="Palatino Linotype"/>
        </w:rPr>
        <w:t>, de autoria do Vereador Wesley Pereira Pires (PL), que dispõe sobre a obrigatoriedade de inserção de mensagem na contracapa do carnê do IPTU, informando quais são os contribuintes que fazem jus à isenção ou desconto do imposto, conforme legislações federais, estaduais e municipais vigentes.</w:t>
      </w:r>
      <w:r w:rsidR="00622446">
        <w:rPr>
          <w:rFonts w:ascii="Palatino Linotype" w:hAnsi="Palatino Linotype"/>
        </w:rPr>
        <w:t xml:space="preserve"> </w:t>
      </w:r>
      <w:r w:rsidR="003B11FF" w:rsidRPr="003B11FF">
        <w:rPr>
          <w:rStyle w:val="Forte"/>
          <w:rFonts w:ascii="Palatino Linotype" w:hAnsi="Palatino Linotype"/>
        </w:rPr>
        <w:t>Projeto de Lei nº 130/2025</w:t>
      </w:r>
      <w:r w:rsidR="003B11FF" w:rsidRPr="003B11FF">
        <w:rPr>
          <w:rFonts w:ascii="Palatino Linotype" w:hAnsi="Palatino Linotype"/>
        </w:rPr>
        <w:t>, de autoria dos Vereadores Joilson Broedel (PODEMOS) e Antônio Pacheco (PT), que declara de Utilidade Pública a Associação de Produtores Agrícolas Campo Verde – ASPACV.</w:t>
      </w:r>
      <w:r w:rsidR="00622446">
        <w:rPr>
          <w:rFonts w:ascii="Palatino Linotype" w:hAnsi="Palatino Linotype"/>
        </w:rPr>
        <w:t xml:space="preserve"> </w:t>
      </w:r>
      <w:r w:rsidR="003B11FF" w:rsidRPr="003B11FF">
        <w:rPr>
          <w:rStyle w:val="Forte"/>
          <w:rFonts w:ascii="Palatino Linotype" w:hAnsi="Palatino Linotype"/>
        </w:rPr>
        <w:t>Projeto de Lei nº 131/2025</w:t>
      </w:r>
      <w:r w:rsidR="003B11FF" w:rsidRPr="003B11FF">
        <w:rPr>
          <w:rFonts w:ascii="Palatino Linotype" w:hAnsi="Palatino Linotype"/>
        </w:rPr>
        <w:t>, de autoria do Poder Executivo, que dispõe sobre o Plano Plurianual do Município de Viana, para o período de 2026 a 2029.</w:t>
      </w:r>
      <w:r w:rsidR="00622446">
        <w:rPr>
          <w:rFonts w:ascii="Palatino Linotype" w:hAnsi="Palatino Linotype"/>
        </w:rPr>
        <w:t xml:space="preserve"> </w:t>
      </w:r>
      <w:r w:rsidR="003B11FF" w:rsidRPr="003B11FF">
        <w:rPr>
          <w:rFonts w:ascii="Palatino Linotype" w:hAnsi="Palatino Linotype"/>
          <w:b/>
          <w:u w:val="single"/>
        </w:rPr>
        <w:t>Indicações:</w:t>
      </w:r>
      <w:r w:rsidR="00622446">
        <w:rPr>
          <w:rFonts w:ascii="Palatino Linotype" w:hAnsi="Palatino Linotype"/>
          <w:b/>
        </w:rPr>
        <w:t xml:space="preserve"> </w:t>
      </w:r>
      <w:r w:rsidR="003B11FF" w:rsidRPr="003B11FF">
        <w:rPr>
          <w:rStyle w:val="Forte"/>
          <w:rFonts w:ascii="Palatino Linotype" w:hAnsi="Palatino Linotype"/>
        </w:rPr>
        <w:t xml:space="preserve">Indicações de autoria do Vereador Diego </w:t>
      </w:r>
      <w:r w:rsidR="003B11FF" w:rsidRPr="003B11FF">
        <w:rPr>
          <w:rStyle w:val="Forte"/>
          <w:rFonts w:ascii="Palatino Linotype" w:hAnsi="Palatino Linotype"/>
        </w:rPr>
        <w:lastRenderedPageBreak/>
        <w:t>Grijó Gava (PSB):</w:t>
      </w:r>
      <w:r w:rsidR="003B11FF" w:rsidRPr="003B11FF">
        <w:rPr>
          <w:rFonts w:ascii="Palatino Linotype" w:hAnsi="Palatino Linotype"/>
        </w:rPr>
        <w:t xml:space="preserve"> instalação de proteção em boca de lobo; tapagem de buracos; verificação de estacionamento irregular de automóveis em rotatória; corte de árvore; vistoria da Defesa Civil em prédio, em Viana-Centro; troca de lâmpadas próximo à Polícia Rodoviária Federal.</w:t>
      </w:r>
      <w:r w:rsidR="00622446">
        <w:rPr>
          <w:rFonts w:ascii="Palatino Linotype" w:hAnsi="Palatino Linotype"/>
        </w:rPr>
        <w:t xml:space="preserve"> </w:t>
      </w:r>
      <w:r w:rsidR="003B11FF" w:rsidRPr="003B11FF">
        <w:rPr>
          <w:rStyle w:val="Forte"/>
          <w:rFonts w:ascii="Palatino Linotype" w:hAnsi="Palatino Linotype"/>
        </w:rPr>
        <w:t>Indicações de autoria do Vereador Flávio Volponi (PP):</w:t>
      </w:r>
      <w:r w:rsidR="003B11FF" w:rsidRPr="003B11FF">
        <w:rPr>
          <w:rFonts w:ascii="Palatino Linotype" w:hAnsi="Palatino Linotype"/>
        </w:rPr>
        <w:t xml:space="preserve"> cobertura de área externa em UBS, no Bairro Marcílio de Noronha.</w:t>
      </w:r>
      <w:r w:rsidR="00622446">
        <w:rPr>
          <w:rFonts w:ascii="Palatino Linotype" w:hAnsi="Palatino Linotype"/>
        </w:rPr>
        <w:t xml:space="preserve"> </w:t>
      </w:r>
      <w:r w:rsidR="003B11FF" w:rsidRPr="003B11FF">
        <w:rPr>
          <w:rStyle w:val="Forte"/>
          <w:rFonts w:ascii="Palatino Linotype" w:hAnsi="Palatino Linotype"/>
        </w:rPr>
        <w:t>Indicações de autoria do Vereador Hélio Souza Santos (PL):</w:t>
      </w:r>
      <w:r w:rsidR="003B11FF" w:rsidRPr="003B11FF">
        <w:rPr>
          <w:rFonts w:ascii="Palatino Linotype" w:hAnsi="Palatino Linotype"/>
        </w:rPr>
        <w:t xml:space="preserve"> pavimentação asfáltica no Bairro Bom Pastor.</w:t>
      </w:r>
      <w:r w:rsidR="00622446">
        <w:rPr>
          <w:rFonts w:ascii="Palatino Linotype" w:hAnsi="Palatino Linotype"/>
        </w:rPr>
        <w:t xml:space="preserve"> </w:t>
      </w:r>
      <w:r w:rsidR="003B11FF" w:rsidRPr="003B11FF">
        <w:rPr>
          <w:rStyle w:val="Forte"/>
          <w:rFonts w:ascii="Palatino Linotype" w:hAnsi="Palatino Linotype"/>
        </w:rPr>
        <w:t>Indicações de autoria do Vereador Josué Ribeiro (PP):</w:t>
      </w:r>
      <w:r w:rsidR="003B11FF" w:rsidRPr="003B11FF">
        <w:rPr>
          <w:rFonts w:ascii="Palatino Linotype" w:hAnsi="Palatino Linotype"/>
        </w:rPr>
        <w:t xml:space="preserve"> tapagem de buracos no Bairro Primavera.</w:t>
      </w:r>
      <w:r w:rsidR="00622446">
        <w:rPr>
          <w:rFonts w:ascii="Palatino Linotype" w:hAnsi="Palatino Linotype"/>
        </w:rPr>
        <w:t xml:space="preserve"> </w:t>
      </w:r>
      <w:r w:rsidR="003B11FF" w:rsidRPr="003B11FF">
        <w:rPr>
          <w:rStyle w:val="Forte"/>
          <w:rFonts w:ascii="Palatino Linotype" w:hAnsi="Palatino Linotype"/>
        </w:rPr>
        <w:t>Indicações de autoria do Vereador Lucas Casagrande (PL):</w:t>
      </w:r>
      <w:r w:rsidR="003B11FF" w:rsidRPr="003B11FF">
        <w:rPr>
          <w:rFonts w:ascii="Palatino Linotype" w:hAnsi="Palatino Linotype"/>
        </w:rPr>
        <w:t xml:space="preserve"> recapeamento asfáltico e tapagem de buracos em Viana-Centro; recapeamento asfáltico no Bairro Universal; recapeamento e pintura de faixa no Bairro Marcílio de Noronha; troca de lâmpadas queimadas e tapagem de buracos no Bairro Vila Bethânia.</w:t>
      </w:r>
      <w:r w:rsidR="00622446">
        <w:rPr>
          <w:rFonts w:ascii="Palatino Linotype" w:hAnsi="Palatino Linotype"/>
        </w:rPr>
        <w:t xml:space="preserve"> </w:t>
      </w:r>
      <w:r w:rsidR="003B11FF" w:rsidRPr="003B11FF">
        <w:rPr>
          <w:rStyle w:val="Forte"/>
          <w:rFonts w:ascii="Palatino Linotype" w:hAnsi="Palatino Linotype"/>
        </w:rPr>
        <w:t>Indicações de autoria da Vereadora Sueli Pancier (PSB):</w:t>
      </w:r>
      <w:r w:rsidR="003B11FF" w:rsidRPr="003B11FF">
        <w:rPr>
          <w:rFonts w:ascii="Palatino Linotype" w:hAnsi="Palatino Linotype"/>
        </w:rPr>
        <w:t xml:space="preserve"> substituição de lâmpadas nos bairros Vila Bethânia e Arlindo </w:t>
      </w:r>
      <w:proofErr w:type="spellStart"/>
      <w:r w:rsidR="003B11FF" w:rsidRPr="003B11FF">
        <w:rPr>
          <w:rFonts w:ascii="Palatino Linotype" w:hAnsi="Palatino Linotype"/>
        </w:rPr>
        <w:t>Villaschi</w:t>
      </w:r>
      <w:proofErr w:type="spellEnd"/>
      <w:r w:rsidR="003B11FF" w:rsidRPr="003B11FF">
        <w:rPr>
          <w:rFonts w:ascii="Palatino Linotype" w:hAnsi="Palatino Linotype"/>
        </w:rPr>
        <w:t>; instalação de lixeiras em pontos de ônibus do Município.</w:t>
      </w:r>
      <w:r w:rsidR="00622446">
        <w:rPr>
          <w:rFonts w:ascii="Palatino Linotype" w:hAnsi="Palatino Linotype"/>
        </w:rPr>
        <w:t xml:space="preserve"> </w:t>
      </w:r>
      <w:r w:rsidR="003B11FF" w:rsidRPr="003B11FF">
        <w:rPr>
          <w:rStyle w:val="Forte"/>
          <w:rFonts w:ascii="Palatino Linotype" w:hAnsi="Palatino Linotype"/>
        </w:rPr>
        <w:t>Indicações de autoria do Vereador Wantuil Schultz (PODEMOS):</w:t>
      </w:r>
      <w:r w:rsidR="003B11FF" w:rsidRPr="003B11FF">
        <w:rPr>
          <w:rFonts w:ascii="Palatino Linotype" w:hAnsi="Palatino Linotype"/>
        </w:rPr>
        <w:t xml:space="preserve"> poda de árvores, reposição de meio-fio e instalação de lixeira no Bairro Nova Bethânia; poda de árvores no Bairro Morada de Bethânia.</w:t>
      </w:r>
      <w:r w:rsidR="00622446">
        <w:rPr>
          <w:rFonts w:ascii="Palatino Linotype" w:hAnsi="Palatino Linotype"/>
        </w:rPr>
        <w:t xml:space="preserve"> </w:t>
      </w:r>
      <w:r w:rsidR="003B11FF" w:rsidRPr="003B11FF">
        <w:rPr>
          <w:rStyle w:val="Forte"/>
          <w:rFonts w:ascii="Palatino Linotype" w:hAnsi="Palatino Linotype"/>
        </w:rPr>
        <w:t>Indicações de autoria do Vereador Wesley Pereira Pires (PL):</w:t>
      </w:r>
      <w:r w:rsidR="003B11FF" w:rsidRPr="003B11FF">
        <w:rPr>
          <w:rFonts w:ascii="Palatino Linotype" w:hAnsi="Palatino Linotype"/>
        </w:rPr>
        <w:t xml:space="preserve"> construção de escadaria no Bairro Ipanema.</w:t>
      </w:r>
      <w:r w:rsidR="00622446">
        <w:rPr>
          <w:rFonts w:ascii="Palatino Linotype" w:hAnsi="Palatino Linotype"/>
        </w:rPr>
        <w:t xml:space="preserve"> </w:t>
      </w:r>
      <w:r w:rsidR="00032235" w:rsidRPr="003B11FF">
        <w:rPr>
          <w:rFonts w:ascii="Palatino Linotype" w:hAnsi="Palatino Linotype"/>
          <w:b/>
          <w:bCs/>
        </w:rPr>
        <w:t>DESPACHO:</w:t>
      </w:r>
      <w:r w:rsidR="004A5372" w:rsidRPr="003B11FF">
        <w:rPr>
          <w:rFonts w:ascii="Palatino Linotype" w:hAnsi="Palatino Linotype"/>
          <w:b/>
          <w:bCs/>
        </w:rPr>
        <w:t xml:space="preserve"> </w:t>
      </w:r>
      <w:r w:rsidR="00570CF4" w:rsidRPr="003B11FF">
        <w:rPr>
          <w:rStyle w:val="Forte"/>
          <w:rFonts w:ascii="Palatino Linotype" w:hAnsi="Palatino Linotype"/>
        </w:rPr>
        <w:t xml:space="preserve">1. </w:t>
      </w:r>
      <w:r w:rsidR="00AD142A" w:rsidRPr="003B11FF">
        <w:rPr>
          <w:rStyle w:val="Forte"/>
          <w:rFonts w:ascii="Palatino Linotype" w:hAnsi="Palatino Linotype"/>
        </w:rPr>
        <w:t>O Presidente encaminhou</w:t>
      </w:r>
      <w:r w:rsidR="00AD142A" w:rsidRPr="003B11FF">
        <w:rPr>
          <w:rFonts w:ascii="Palatino Linotype" w:hAnsi="Palatino Linotype"/>
        </w:rPr>
        <w:t xml:space="preserve"> os Projetos de Lei </w:t>
      </w:r>
      <w:proofErr w:type="spellStart"/>
      <w:r w:rsidR="00AD142A" w:rsidRPr="003B11FF">
        <w:rPr>
          <w:rFonts w:ascii="Palatino Linotype" w:hAnsi="Palatino Linotype"/>
        </w:rPr>
        <w:t>nºs</w:t>
      </w:r>
      <w:proofErr w:type="spellEnd"/>
      <w:r w:rsidR="00AD142A" w:rsidRPr="003B11FF">
        <w:rPr>
          <w:rFonts w:ascii="Palatino Linotype" w:hAnsi="Palatino Linotype"/>
        </w:rPr>
        <w:t xml:space="preserve"> 128 e 129/2025, de autoria do Vereador Wesley Pereira Pires (PL); o Projeto de Lei nº 130/2025, de autoria dos Vereadores Joilson Broedel (PODEMOS) e Antônio Pacheco (PT); e o Projeto de Lei nº 131/2025, de autoria do Poder Executivo Municipal, à Procuradoria para os fins do art. 127, §2º, combinado com o art. 104, inciso I, todos do Regimento Interno, em cumprimento ao disposto no art. 129, §§1º e 2º.</w:t>
      </w:r>
      <w:r w:rsidR="00570CF4" w:rsidRPr="003B11FF">
        <w:rPr>
          <w:rFonts w:ascii="Palatino Linotype" w:hAnsi="Palatino Linotype"/>
        </w:rPr>
        <w:t xml:space="preserve"> </w:t>
      </w:r>
      <w:r w:rsidR="00570CF4" w:rsidRPr="003B11FF">
        <w:rPr>
          <w:rStyle w:val="Forte"/>
          <w:rFonts w:ascii="Palatino Linotype" w:hAnsi="Palatino Linotype"/>
        </w:rPr>
        <w:t xml:space="preserve">2. </w:t>
      </w:r>
      <w:r w:rsidR="00E51080" w:rsidRPr="003B11FF">
        <w:rPr>
          <w:rStyle w:val="Forte"/>
          <w:rFonts w:ascii="Palatino Linotype" w:hAnsi="Palatino Linotype"/>
        </w:rPr>
        <w:t>O Presidente determinou</w:t>
      </w:r>
      <w:r w:rsidR="00E51080" w:rsidRPr="003B11FF">
        <w:rPr>
          <w:rFonts w:ascii="Palatino Linotype" w:hAnsi="Palatino Linotype"/>
        </w:rPr>
        <w:t xml:space="preserve"> a distribuição das proposições legislativas às comissões temáticas para emissão de parecer, nos termos do art. 140, §2º, do Regimento Interno.</w:t>
      </w:r>
      <w:r w:rsidR="00570CF4" w:rsidRPr="003B11FF">
        <w:rPr>
          <w:rFonts w:ascii="Palatino Linotype" w:hAnsi="Palatino Linotype"/>
        </w:rPr>
        <w:t xml:space="preserve"> </w:t>
      </w:r>
      <w:r w:rsidR="00570CF4" w:rsidRPr="003B11FF">
        <w:rPr>
          <w:rFonts w:ascii="Palatino Linotype" w:hAnsi="Palatino Linotype"/>
          <w:b/>
        </w:rPr>
        <w:t xml:space="preserve">3. </w:t>
      </w:r>
      <w:r w:rsidR="00E51080" w:rsidRPr="003B11FF">
        <w:rPr>
          <w:rFonts w:ascii="Palatino Linotype" w:hAnsi="Palatino Linotype"/>
        </w:rPr>
        <w:t xml:space="preserve">No caso de manifestação pela inconstitucionalidade ou ilegalidade das proposições citadas no item 1, pela Procuradoria, </w:t>
      </w:r>
      <w:r w:rsidR="00E51080" w:rsidRPr="003B11FF">
        <w:rPr>
          <w:rStyle w:val="Forte"/>
          <w:rFonts w:ascii="Palatino Linotype" w:hAnsi="Palatino Linotype"/>
        </w:rPr>
        <w:t>o Presidente determinou</w:t>
      </w:r>
      <w:r w:rsidR="00E51080" w:rsidRPr="003B11FF">
        <w:rPr>
          <w:rFonts w:ascii="Palatino Linotype" w:hAnsi="Palatino Linotype"/>
        </w:rPr>
        <w:t xml:space="preserve"> o seu retorno para análise pelo Gabinete da Presidência, conforme art. 127, §3º, do Regimento Interno.</w:t>
      </w:r>
      <w:r w:rsidR="00570CF4" w:rsidRPr="003B11FF">
        <w:rPr>
          <w:rFonts w:ascii="Palatino Linotype" w:hAnsi="Palatino Linotype"/>
        </w:rPr>
        <w:t xml:space="preserve"> </w:t>
      </w:r>
      <w:r w:rsidR="00570CF4" w:rsidRPr="003B11FF">
        <w:rPr>
          <w:rFonts w:ascii="Palatino Linotype" w:hAnsi="Palatino Linotype"/>
          <w:b/>
        </w:rPr>
        <w:t xml:space="preserve">4. </w:t>
      </w:r>
      <w:r w:rsidR="00E51080" w:rsidRPr="003B11FF">
        <w:rPr>
          <w:rFonts w:ascii="Palatino Linotype" w:hAnsi="Palatino Linotype"/>
        </w:rPr>
        <w:t xml:space="preserve">Após a emissão de parecer pela Comissão de Justiça e Redação, </w:t>
      </w:r>
      <w:r w:rsidR="00E51080" w:rsidRPr="003B11FF">
        <w:rPr>
          <w:rStyle w:val="Forte"/>
          <w:rFonts w:ascii="Palatino Linotype" w:hAnsi="Palatino Linotype"/>
        </w:rPr>
        <w:t>o Presidente estabeleceu</w:t>
      </w:r>
      <w:r w:rsidR="00E51080" w:rsidRPr="003B11FF">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570CF4" w:rsidRPr="003B11FF">
        <w:rPr>
          <w:rFonts w:ascii="Palatino Linotype" w:hAnsi="Palatino Linotype"/>
        </w:rPr>
        <w:t xml:space="preserve"> </w:t>
      </w:r>
      <w:r w:rsidR="00570CF4" w:rsidRPr="003B11FF">
        <w:rPr>
          <w:rStyle w:val="Forte"/>
          <w:rFonts w:ascii="Palatino Linotype" w:hAnsi="Palatino Linotype"/>
        </w:rPr>
        <w:t xml:space="preserve">5. </w:t>
      </w:r>
      <w:r w:rsidR="00AD142A" w:rsidRPr="003B11FF">
        <w:rPr>
          <w:rStyle w:val="Forte"/>
          <w:rFonts w:ascii="Palatino Linotype" w:hAnsi="Palatino Linotype"/>
        </w:rPr>
        <w:t>O Presidente determinou</w:t>
      </w:r>
      <w:r w:rsidR="00AD142A" w:rsidRPr="003B11FF">
        <w:rPr>
          <w:rFonts w:ascii="Palatino Linotype" w:hAnsi="Palatino Linotype"/>
        </w:rPr>
        <w:t xml:space="preserve"> o encaminhamento dos demais expedientes, notadamente as Indicações </w:t>
      </w:r>
      <w:proofErr w:type="spellStart"/>
      <w:r w:rsidR="00AD142A" w:rsidRPr="003B11FF">
        <w:rPr>
          <w:rFonts w:ascii="Palatino Linotype" w:hAnsi="Palatino Linotype"/>
        </w:rPr>
        <w:t>nºs</w:t>
      </w:r>
      <w:proofErr w:type="spellEnd"/>
      <w:r w:rsidR="00AD142A" w:rsidRPr="003B11FF">
        <w:rPr>
          <w:rFonts w:ascii="Palatino Linotype" w:hAnsi="Palatino Linotype"/>
        </w:rPr>
        <w:t xml:space="preserve"> 1279 a 1286/2025, à Assistência Legislativa para as providências pertinentes.</w:t>
      </w:r>
      <w:r w:rsidR="003265B4">
        <w:rPr>
          <w:rFonts w:ascii="Palatino Linotype" w:hAnsi="Palatino Linotype"/>
        </w:rPr>
        <w:t xml:space="preserve"> </w:t>
      </w:r>
      <w:r w:rsidR="00570CF4" w:rsidRPr="003B11FF">
        <w:rPr>
          <w:rFonts w:ascii="Palatino Linotype" w:hAnsi="Palatino Linotype"/>
          <w:b/>
        </w:rPr>
        <w:t xml:space="preserve">6. </w:t>
      </w:r>
      <w:r w:rsidR="00E51080" w:rsidRPr="003B11FF">
        <w:rPr>
          <w:rFonts w:ascii="Palatino Linotype" w:hAnsi="Palatino Linotype"/>
        </w:rPr>
        <w:t xml:space="preserve">Por fim, </w:t>
      </w:r>
      <w:r w:rsidR="00E51080" w:rsidRPr="003B11FF">
        <w:rPr>
          <w:rStyle w:val="Forte"/>
          <w:rFonts w:ascii="Palatino Linotype" w:hAnsi="Palatino Linotype"/>
        </w:rPr>
        <w:t>o Pre</w:t>
      </w:r>
      <w:r w:rsidR="00E51080" w:rsidRPr="003B11FF">
        <w:rPr>
          <w:rStyle w:val="Forte"/>
          <w:rFonts w:ascii="Palatino Linotype" w:hAnsi="Palatino Linotype"/>
        </w:rPr>
        <w:lastRenderedPageBreak/>
        <w:t>sidente determinou</w:t>
      </w:r>
      <w:r w:rsidR="00E51080" w:rsidRPr="003B11FF">
        <w:rPr>
          <w:rFonts w:ascii="Palatino Linotype" w:hAnsi="Palatino Linotype"/>
        </w:rPr>
        <w:t xml:space="preserve"> que as respostas da Prefeitura relativas às indicações dos vereadores sejam notificadas aos respectivos gabinetes parlamentares.</w:t>
      </w:r>
      <w:r w:rsidR="00570CF4" w:rsidRPr="003B11FF">
        <w:rPr>
          <w:rFonts w:ascii="Palatino Linotype" w:hAnsi="Palatino Linotype"/>
        </w:rPr>
        <w:t xml:space="preserve"> </w:t>
      </w:r>
      <w:r w:rsidR="00644C26" w:rsidRPr="003B11FF">
        <w:rPr>
          <w:rFonts w:ascii="Palatino Linotype" w:eastAsia="Arial" w:hAnsi="Palatino Linotype" w:cs="Arial"/>
        </w:rPr>
        <w:t>Ato contínuo</w:t>
      </w:r>
      <w:r w:rsidR="00D16B6A" w:rsidRPr="003B11FF">
        <w:rPr>
          <w:rFonts w:ascii="Palatino Linotype" w:eastAsia="Arial" w:hAnsi="Palatino Linotype" w:cs="Arial"/>
        </w:rPr>
        <w:t xml:space="preserve">, </w:t>
      </w:r>
      <w:r w:rsidR="00A342BA" w:rsidRPr="003B11FF">
        <w:rPr>
          <w:rFonts w:ascii="Palatino Linotype" w:eastAsia="Arial" w:hAnsi="Palatino Linotype" w:cs="Arial"/>
        </w:rPr>
        <w:t xml:space="preserve">o Presidente encerrou o Pequeno Expediente, e </w:t>
      </w:r>
      <w:r w:rsidR="00D16B6A" w:rsidRPr="003B11FF">
        <w:rPr>
          <w:rFonts w:ascii="Palatino Linotype" w:eastAsia="Arial" w:hAnsi="Palatino Linotype" w:cs="Arial"/>
        </w:rPr>
        <w:t xml:space="preserve">passou-se </w:t>
      </w:r>
      <w:r w:rsidR="00207DF4" w:rsidRPr="003B11FF">
        <w:rPr>
          <w:rFonts w:ascii="Palatino Linotype" w:eastAsia="Arial" w:hAnsi="Palatino Linotype" w:cs="Arial"/>
        </w:rPr>
        <w:t xml:space="preserve">para </w:t>
      </w:r>
      <w:r w:rsidR="00207DF4" w:rsidRPr="003B11FF">
        <w:rPr>
          <w:rFonts w:ascii="Palatino Linotype" w:eastAsia="Arial" w:hAnsi="Palatino Linotype" w:cs="Arial"/>
          <w:bCs/>
        </w:rPr>
        <w:t>o</w:t>
      </w:r>
      <w:r w:rsidR="00207DF4" w:rsidRPr="003B11FF">
        <w:rPr>
          <w:rFonts w:ascii="Palatino Linotype" w:eastAsia="Arial" w:hAnsi="Palatino Linotype" w:cs="Arial"/>
          <w:b/>
        </w:rPr>
        <w:t xml:space="preserve"> GRANDE EXPEDIENTE</w:t>
      </w:r>
      <w:r w:rsidR="00207DF4" w:rsidRPr="003B11FF">
        <w:rPr>
          <w:rFonts w:ascii="Palatino Linotype" w:eastAsia="Arial" w:hAnsi="Palatino Linotype" w:cs="Arial"/>
        </w:rPr>
        <w:t xml:space="preserve">, ocasião em que </w:t>
      </w:r>
      <w:r w:rsidR="00D16B6A" w:rsidRPr="003B11FF">
        <w:rPr>
          <w:rFonts w:ascii="Palatino Linotype" w:eastAsia="Arial" w:hAnsi="Palatino Linotype" w:cs="Arial"/>
        </w:rPr>
        <w:t>os Senhores Vereadores puderam se pronunciar</w:t>
      </w:r>
      <w:r w:rsidR="00A342BA" w:rsidRPr="003B11FF">
        <w:rPr>
          <w:rFonts w:ascii="Palatino Linotype" w:eastAsia="Arial" w:hAnsi="Palatino Linotype" w:cs="Arial"/>
        </w:rPr>
        <w:t>,</w:t>
      </w:r>
      <w:r w:rsidR="006F78A7" w:rsidRPr="003B11FF">
        <w:rPr>
          <w:rFonts w:ascii="Palatino Linotype" w:eastAsia="Arial" w:hAnsi="Palatino Linotype" w:cs="Arial"/>
        </w:rPr>
        <w:t xml:space="preserve"> </w:t>
      </w:r>
      <w:bookmarkStart w:id="0" w:name="_Hlk197945115"/>
      <w:r w:rsidR="006F78A7" w:rsidRPr="003B11FF">
        <w:rPr>
          <w:rFonts w:ascii="Palatino Linotype" w:eastAsia="Arial" w:hAnsi="Palatino Linotype" w:cs="Arial"/>
        </w:rPr>
        <w:t>conforme inscrições e tempo determinado</w:t>
      </w:r>
      <w:bookmarkEnd w:id="0"/>
      <w:r w:rsidR="00D16B6A" w:rsidRPr="003B11FF">
        <w:rPr>
          <w:rFonts w:ascii="Palatino Linotype" w:eastAsia="Arial" w:hAnsi="Palatino Linotype" w:cs="Arial"/>
        </w:rPr>
        <w:t xml:space="preserve">. </w:t>
      </w:r>
      <w:r w:rsidR="00BE0C49" w:rsidRPr="003B11FF">
        <w:rPr>
          <w:rFonts w:ascii="Palatino Linotype" w:eastAsia="Arial" w:hAnsi="Palatino Linotype" w:cs="Arial"/>
        </w:rPr>
        <w:t>Ato contínuo, f</w:t>
      </w:r>
      <w:r w:rsidR="00D16B6A" w:rsidRPr="003B11FF">
        <w:rPr>
          <w:rFonts w:ascii="Palatino Linotype" w:eastAsia="Arial" w:hAnsi="Palatino Linotype" w:cs="Arial"/>
        </w:rPr>
        <w:t>izeram o uso da palavra</w:t>
      </w:r>
      <w:r w:rsidR="004A1EEB" w:rsidRPr="003B11FF">
        <w:rPr>
          <w:rFonts w:ascii="Palatino Linotype" w:eastAsia="Arial" w:hAnsi="Palatino Linotype" w:cs="Arial"/>
        </w:rPr>
        <w:t>:</w:t>
      </w:r>
      <w:r w:rsidR="000A6007" w:rsidRPr="003B11FF">
        <w:rPr>
          <w:rFonts w:ascii="Palatino Linotype" w:eastAsia="Arial" w:hAnsi="Palatino Linotype" w:cs="Arial"/>
        </w:rPr>
        <w:t xml:space="preserve"> </w:t>
      </w:r>
      <w:r w:rsidR="004A1EEB" w:rsidRPr="003B11FF">
        <w:rPr>
          <w:rFonts w:ascii="Palatino Linotype" w:eastAsia="Arial" w:hAnsi="Palatino Linotype" w:cs="Arial"/>
          <w:b/>
        </w:rPr>
        <w:t>-</w:t>
      </w:r>
      <w:r w:rsidR="00570CF4" w:rsidRPr="003B11FF">
        <w:rPr>
          <w:rFonts w:ascii="Palatino Linotype" w:eastAsia="Arial" w:hAnsi="Palatino Linotype" w:cs="Arial"/>
          <w:b/>
        </w:rPr>
        <w:t xml:space="preserve"> </w:t>
      </w:r>
      <w:r w:rsidR="0054312B" w:rsidRPr="0054312B">
        <w:rPr>
          <w:rFonts w:ascii="Palatino Linotype" w:eastAsia="Arial" w:hAnsi="Palatino Linotype" w:cs="Arial"/>
          <w:b/>
        </w:rPr>
        <w:t xml:space="preserve">O Vereador Hélio da </w:t>
      </w:r>
      <w:proofErr w:type="gramStart"/>
      <w:r w:rsidR="0054312B" w:rsidRPr="0054312B">
        <w:rPr>
          <w:rFonts w:ascii="Palatino Linotype" w:eastAsia="Arial" w:hAnsi="Palatino Linotype" w:cs="Arial"/>
          <w:b/>
        </w:rPr>
        <w:t>Auto Escola</w:t>
      </w:r>
      <w:proofErr w:type="gramEnd"/>
      <w:r w:rsidR="0054312B" w:rsidRPr="0054312B">
        <w:rPr>
          <w:rFonts w:ascii="Palatino Linotype" w:eastAsia="Arial" w:hAnsi="Palatino Linotype" w:cs="Arial"/>
          <w:b/>
        </w:rPr>
        <w:t xml:space="preserve"> (PL) </w:t>
      </w:r>
      <w:r w:rsidR="0054312B" w:rsidRPr="008353F1">
        <w:rPr>
          <w:rFonts w:ascii="Palatino Linotype" w:eastAsia="Arial" w:hAnsi="Palatino Linotype" w:cs="Arial"/>
        </w:rPr>
        <w:t>iniciou sua fala agradecendo, em especial, a presença da Sr.ª Mara em Plenário. Em seguida, manifestou reconhecimento ao Deputado Federal Gilson Daniel (PODE-ES) pela entrega de uma van à Associação de Pais e Amigos dos Excepcionais (APAE) de Viana, destacando o comprometimento do parlamentar com entidades voltadas à proteção de crianças atípicas. Na sequência, o vereador parabenizou o Deputado Gilson Daniel pela apresentação de projeto de lei contrário à proposta do Ministro dos Transportes, Renan Filho, que visa desobrigar a formação em autoescolas para obtenção da Carteira Nacional de Habilitação. O parlamentar ressaltou a relevância das autoescolas na formação de condutores, alertando para o risco de desemprego de mais de cinco mil profissionais do setor e registrando a gratidão da categoria ao deputado pelo suporte prestado. Aparte - O Vereador Lucas Casagrande (PL) interveio para registrar que o Deputado Federal Gilvan da Federal (PL-ES) também se posicionou contrariamente à medida proposta pelo Governo Federal.</w:t>
      </w:r>
      <w:r w:rsidR="008353F1">
        <w:rPr>
          <w:rFonts w:ascii="Palatino Linotype" w:eastAsia="Arial" w:hAnsi="Palatino Linotype" w:cs="Arial"/>
        </w:rPr>
        <w:t xml:space="preserve"> </w:t>
      </w:r>
      <w:r w:rsidR="0054312B" w:rsidRPr="008353F1">
        <w:rPr>
          <w:rFonts w:ascii="Palatino Linotype" w:eastAsia="Arial" w:hAnsi="Palatino Linotype" w:cs="Arial"/>
        </w:rPr>
        <w:t xml:space="preserve">Prosseguindo, o Vereador Hélio prestou homenagem ao Sargento Siqueira, da Polícia Militar do Espírito Santo (PMES), pelo serviço prestado à corporação e pela presença em Plenário. Agradeceu ao Secretário Municipal de Agricultura, Guilherme Lube, pelos trabalhos realizados no interior do município, os quais pôde testemunhar pessoalmente. Parabenizou ainda a </w:t>
      </w:r>
      <w:proofErr w:type="spellStart"/>
      <w:r w:rsidR="0054312B" w:rsidRPr="008353F1">
        <w:rPr>
          <w:rFonts w:ascii="Palatino Linotype" w:eastAsia="Arial" w:hAnsi="Palatino Linotype" w:cs="Arial"/>
        </w:rPr>
        <w:t>Secretárioa</w:t>
      </w:r>
      <w:proofErr w:type="spellEnd"/>
      <w:r w:rsidR="0054312B" w:rsidRPr="008353F1">
        <w:rPr>
          <w:rFonts w:ascii="Palatino Linotype" w:eastAsia="Arial" w:hAnsi="Palatino Linotype" w:cs="Arial"/>
        </w:rPr>
        <w:t xml:space="preserve"> Municipal de Obras, </w:t>
      </w:r>
      <w:proofErr w:type="spellStart"/>
      <w:r w:rsidR="0054312B" w:rsidRPr="008353F1">
        <w:rPr>
          <w:rFonts w:ascii="Palatino Linotype" w:eastAsia="Arial" w:hAnsi="Palatino Linotype" w:cs="Arial"/>
        </w:rPr>
        <w:t>Maisa</w:t>
      </w:r>
      <w:proofErr w:type="spellEnd"/>
      <w:r w:rsidR="0054312B" w:rsidRPr="008353F1">
        <w:rPr>
          <w:rFonts w:ascii="Palatino Linotype" w:eastAsia="Arial" w:hAnsi="Palatino Linotype" w:cs="Arial"/>
        </w:rPr>
        <w:t xml:space="preserve"> </w:t>
      </w:r>
      <w:proofErr w:type="spellStart"/>
      <w:r w:rsidR="0054312B" w:rsidRPr="008353F1">
        <w:rPr>
          <w:rFonts w:ascii="Palatino Linotype" w:eastAsia="Arial" w:hAnsi="Palatino Linotype" w:cs="Arial"/>
        </w:rPr>
        <w:t>Eufrasia</w:t>
      </w:r>
      <w:proofErr w:type="spellEnd"/>
      <w:r w:rsidR="0054312B" w:rsidRPr="008353F1">
        <w:rPr>
          <w:rFonts w:ascii="Palatino Linotype" w:eastAsia="Arial" w:hAnsi="Palatino Linotype" w:cs="Arial"/>
        </w:rPr>
        <w:t xml:space="preserve"> Silva Ramos Falcão, e o Secretário Municipal de Meio Ambiente, André Luiz Rocha da Silva, pelos serviços executados no bairro Universal, voltados à prevenção de danos causados pelas chuvas.</w:t>
      </w:r>
      <w:r w:rsidR="008353F1">
        <w:rPr>
          <w:rFonts w:ascii="Palatino Linotype" w:eastAsia="Arial" w:hAnsi="Palatino Linotype" w:cs="Arial"/>
        </w:rPr>
        <w:t xml:space="preserve"> </w:t>
      </w:r>
      <w:r w:rsidR="0054312B" w:rsidRPr="008353F1">
        <w:rPr>
          <w:rFonts w:ascii="Palatino Linotype" w:eastAsia="Arial" w:hAnsi="Palatino Linotype" w:cs="Arial"/>
        </w:rPr>
        <w:t xml:space="preserve">Por fim, solicitou ao Secretário Executivo de Relações Institucionais, Mateus Mussa, que encaminhasse </w:t>
      </w:r>
      <w:r w:rsidR="008353F1" w:rsidRPr="008353F1">
        <w:rPr>
          <w:rFonts w:ascii="Palatino Linotype" w:eastAsia="Arial" w:hAnsi="Palatino Linotype" w:cs="Arial"/>
        </w:rPr>
        <w:t>ao</w:t>
      </w:r>
      <w:r w:rsidR="0054312B" w:rsidRPr="008353F1">
        <w:rPr>
          <w:rFonts w:ascii="Palatino Linotype" w:eastAsia="Arial" w:hAnsi="Palatino Linotype" w:cs="Arial"/>
        </w:rPr>
        <w:t xml:space="preserve"> Secretári</w:t>
      </w:r>
      <w:r w:rsidR="008353F1" w:rsidRPr="008353F1">
        <w:rPr>
          <w:rFonts w:ascii="Palatino Linotype" w:eastAsia="Arial" w:hAnsi="Palatino Linotype" w:cs="Arial"/>
        </w:rPr>
        <w:t>o</w:t>
      </w:r>
      <w:r w:rsidR="0054312B" w:rsidRPr="008353F1">
        <w:rPr>
          <w:rFonts w:ascii="Palatino Linotype" w:eastAsia="Arial" w:hAnsi="Palatino Linotype" w:cs="Arial"/>
        </w:rPr>
        <w:t xml:space="preserve"> Municipal de Serviços Urbanos, Ledir da Silva Porto, a demanda de limpeza pública no bairro Universal e em suas imediações, com o objetivo de evitar transtornos decorrentes das chuvas vindouras.</w:t>
      </w:r>
      <w:r w:rsidR="008353F1">
        <w:rPr>
          <w:rFonts w:ascii="Palatino Linotype" w:eastAsia="Arial" w:hAnsi="Palatino Linotype" w:cs="Arial"/>
        </w:rPr>
        <w:t xml:space="preserve"> </w:t>
      </w:r>
      <w:r w:rsidR="004A1EEB" w:rsidRPr="003B11FF">
        <w:rPr>
          <w:rFonts w:ascii="Palatino Linotype" w:eastAsia="Arial" w:hAnsi="Palatino Linotype" w:cs="Arial"/>
          <w:b/>
        </w:rPr>
        <w:t>-</w:t>
      </w:r>
      <w:r w:rsidR="00BC29AE">
        <w:rPr>
          <w:rFonts w:ascii="Palatino Linotype" w:eastAsia="Arial" w:hAnsi="Palatino Linotype" w:cs="Arial"/>
          <w:b/>
        </w:rPr>
        <w:t xml:space="preserve"> </w:t>
      </w:r>
      <w:r w:rsidR="008353F1" w:rsidRPr="008353F1">
        <w:rPr>
          <w:rFonts w:ascii="Palatino Linotype" w:eastAsia="Arial" w:hAnsi="Palatino Linotype" w:cs="Arial"/>
          <w:b/>
        </w:rPr>
        <w:t xml:space="preserve">O Vereador Diego da Farmácia (PSB) </w:t>
      </w:r>
      <w:r w:rsidR="008353F1" w:rsidRPr="008353F1">
        <w:rPr>
          <w:rFonts w:ascii="Palatino Linotype" w:eastAsia="Arial" w:hAnsi="Palatino Linotype" w:cs="Arial"/>
        </w:rPr>
        <w:t xml:space="preserve">abordou o Decreto nº 12.686/2025, publicado em 20 de outubro, que trata do acesso pleno ao sistema educacional por crianças com Transtorno do Espectro Autista (TEA), superdotação e condições afins. Destacou os desafios da inclusão escolar, que deve ocorrer de forma preferencial e respeitosa à individualidade de cada aluno, e criticou regras inflexíveis e posturas excludentes adotadas por sistemas de </w:t>
      </w:r>
      <w:r w:rsidR="008353F1" w:rsidRPr="008353F1">
        <w:rPr>
          <w:rFonts w:ascii="Palatino Linotype" w:eastAsia="Arial" w:hAnsi="Palatino Linotype" w:cs="Arial"/>
        </w:rPr>
        <w:lastRenderedPageBreak/>
        <w:t>ensino, que, segundo o parlamentar, comprometem a construção de uma inclusão humanizada.</w:t>
      </w:r>
      <w:r w:rsidR="008353F1">
        <w:rPr>
          <w:rFonts w:ascii="Palatino Linotype" w:eastAsia="Arial" w:hAnsi="Palatino Linotype" w:cs="Arial"/>
        </w:rPr>
        <w:t xml:space="preserve"> </w:t>
      </w:r>
      <w:r w:rsidR="008353F1" w:rsidRPr="008353F1">
        <w:rPr>
          <w:rFonts w:ascii="Palatino Linotype" w:eastAsia="Arial" w:hAnsi="Palatino Linotype" w:cs="Arial"/>
        </w:rPr>
        <w:t>Reconheceu os avanços educacionais no Município de Viana, mas defendeu melhores condições de trabalho às profissionais da educação, com o objetivo de evitar sobrecarga funcional. Propôs a abertura de debate na Casa de Leis sobre a aplicação local do referido decreto, com vistas a prestigiar a participação de entidades que atuam no suporte ao sistema educacional municipal. Ressaltou que, como pai atípico, gostaria de ter sido ouvido durante a elaboração da norma, e reforçou o pedido para que o tema seja debatido localmente.</w:t>
      </w:r>
      <w:r w:rsidR="008353F1">
        <w:rPr>
          <w:rFonts w:ascii="Palatino Linotype" w:eastAsia="Arial" w:hAnsi="Palatino Linotype" w:cs="Arial"/>
        </w:rPr>
        <w:t xml:space="preserve"> </w:t>
      </w:r>
      <w:r w:rsidR="008353F1" w:rsidRPr="008353F1">
        <w:rPr>
          <w:rFonts w:ascii="Palatino Linotype" w:eastAsia="Arial" w:hAnsi="Palatino Linotype" w:cs="Arial"/>
        </w:rPr>
        <w:t>Em seguida, agradeceu à Sr.ª Mara pela presença em Plenário, e à Secretaria Municipal de Esporte, Lazer e Juventude (SEMJEL) pela execução do projeto de zumba no município, no contexto da campanha Outubro Rosa. Agradeceu também ao Deputado Federal Gilson Daniel (PODE-ES) pela destinação de uma van à Associação de Pais e Amigos dos Excepcionais (APAE) de Viana, classificando a iniciativa como relevante para a assistência social local.</w:t>
      </w:r>
      <w:r w:rsidR="008353F1">
        <w:rPr>
          <w:rFonts w:ascii="Palatino Linotype" w:eastAsia="Arial" w:hAnsi="Palatino Linotype" w:cs="Arial"/>
        </w:rPr>
        <w:t xml:space="preserve"> </w:t>
      </w:r>
      <w:r w:rsidR="008353F1" w:rsidRPr="008353F1">
        <w:rPr>
          <w:rFonts w:ascii="Palatino Linotype" w:eastAsia="Arial" w:hAnsi="Palatino Linotype" w:cs="Arial"/>
        </w:rPr>
        <w:t>Por fim, parabenizou o Vereador Lucas Casagrande (PL) pela realização do 23º HCC em Viana, destacando a importância do evento para o município.</w:t>
      </w:r>
      <w:r w:rsidR="001B6E49">
        <w:rPr>
          <w:rFonts w:ascii="Palatino Linotype" w:eastAsia="Arial" w:hAnsi="Palatino Linotype" w:cs="Arial"/>
        </w:rPr>
        <w:t xml:space="preserve"> </w:t>
      </w:r>
      <w:r w:rsidR="004A1EEB" w:rsidRPr="008353F1">
        <w:rPr>
          <w:rFonts w:ascii="Palatino Linotype" w:eastAsia="Arial" w:hAnsi="Palatino Linotype" w:cs="Arial"/>
          <w:b/>
        </w:rPr>
        <w:t>-</w:t>
      </w:r>
      <w:r w:rsidR="000A6007" w:rsidRPr="008353F1">
        <w:rPr>
          <w:rFonts w:ascii="Palatino Linotype" w:eastAsia="Arial" w:hAnsi="Palatino Linotype" w:cs="Arial"/>
          <w:b/>
        </w:rPr>
        <w:t xml:space="preserve"> </w:t>
      </w:r>
      <w:r w:rsidR="008353F1" w:rsidRPr="008353F1">
        <w:rPr>
          <w:rFonts w:ascii="Palatino Linotype" w:hAnsi="Palatino Linotype"/>
          <w:b/>
        </w:rPr>
        <w:t>O Vereador Flávio Volponi (PP)</w:t>
      </w:r>
      <w:r w:rsidR="008353F1" w:rsidRPr="008353F1">
        <w:rPr>
          <w:rFonts w:ascii="Palatino Linotype" w:hAnsi="Palatino Linotype"/>
        </w:rPr>
        <w:t xml:space="preserve"> iniciou sua fala com nota de falecimento da Sr.ª Neuza Maria de Jesus, destacando sua importante contribuição à Comunidade Nossa Senhora Auxiliadora e à Paróquia Mãe da Divina Misericórdia, e registrando sentimentos à família enlutada.</w:t>
      </w:r>
      <w:r w:rsidR="001B6E49">
        <w:rPr>
          <w:rFonts w:ascii="Palatino Linotype" w:hAnsi="Palatino Linotype"/>
        </w:rPr>
        <w:t xml:space="preserve"> </w:t>
      </w:r>
      <w:r w:rsidR="008353F1" w:rsidRPr="008353F1">
        <w:rPr>
          <w:rFonts w:ascii="Palatino Linotype" w:hAnsi="Palatino Linotype"/>
        </w:rPr>
        <w:t xml:space="preserve">Parabenizou a instalação permanente do polo </w:t>
      </w:r>
      <w:proofErr w:type="spellStart"/>
      <w:r w:rsidR="008353F1" w:rsidRPr="008353F1">
        <w:rPr>
          <w:rFonts w:ascii="Palatino Linotype" w:hAnsi="Palatino Linotype"/>
        </w:rPr>
        <w:t>Multivix</w:t>
      </w:r>
      <w:proofErr w:type="spellEnd"/>
      <w:r w:rsidR="008353F1" w:rsidRPr="008353F1">
        <w:rPr>
          <w:rFonts w:ascii="Palatino Linotype" w:hAnsi="Palatino Linotype"/>
        </w:rPr>
        <w:t xml:space="preserve"> em Marcílio de Noronha, comemorando a disponibilidade de curso superior no distrito, e parabenizou as professoras Mara, </w:t>
      </w:r>
      <w:proofErr w:type="spellStart"/>
      <w:r w:rsidR="008353F1" w:rsidRPr="008353F1">
        <w:rPr>
          <w:rFonts w:ascii="Palatino Linotype" w:hAnsi="Palatino Linotype"/>
        </w:rPr>
        <w:t>Joziana</w:t>
      </w:r>
      <w:proofErr w:type="spellEnd"/>
      <w:r w:rsidR="008353F1" w:rsidRPr="008353F1">
        <w:rPr>
          <w:rFonts w:ascii="Palatino Linotype" w:hAnsi="Palatino Linotype"/>
        </w:rPr>
        <w:t xml:space="preserve"> e </w:t>
      </w:r>
      <w:proofErr w:type="spellStart"/>
      <w:r w:rsidR="008353F1" w:rsidRPr="008353F1">
        <w:rPr>
          <w:rFonts w:ascii="Palatino Linotype" w:hAnsi="Palatino Linotype"/>
        </w:rPr>
        <w:t>Potira</w:t>
      </w:r>
      <w:proofErr w:type="spellEnd"/>
      <w:r w:rsidR="008353F1" w:rsidRPr="008353F1">
        <w:rPr>
          <w:rFonts w:ascii="Palatino Linotype" w:hAnsi="Palatino Linotype"/>
        </w:rPr>
        <w:t xml:space="preserve"> pela realização de evento alusivo ao </w:t>
      </w:r>
      <w:proofErr w:type="gramStart"/>
      <w:r w:rsidR="008353F1" w:rsidRPr="008353F1">
        <w:rPr>
          <w:rFonts w:ascii="Palatino Linotype" w:hAnsi="Palatino Linotype"/>
        </w:rPr>
        <w:t>Outubro</w:t>
      </w:r>
      <w:proofErr w:type="gramEnd"/>
      <w:r w:rsidR="008353F1" w:rsidRPr="008353F1">
        <w:rPr>
          <w:rFonts w:ascii="Palatino Linotype" w:hAnsi="Palatino Linotype"/>
        </w:rPr>
        <w:t xml:space="preserve"> Rosa, com atividades de zumba voltadas à conscientização e saúde da mulher.</w:t>
      </w:r>
      <w:r w:rsidR="008353F1">
        <w:rPr>
          <w:rFonts w:ascii="Palatino Linotype" w:hAnsi="Palatino Linotype"/>
        </w:rPr>
        <w:t xml:space="preserve"> </w:t>
      </w:r>
      <w:r w:rsidR="008353F1" w:rsidRPr="008353F1">
        <w:rPr>
          <w:rFonts w:ascii="Palatino Linotype" w:hAnsi="Palatino Linotype"/>
        </w:rPr>
        <w:t>Destacou o compromisso da Câmara Municipal com a educação, ao parabenizar a realização da Sessão Solene em homenagem ao Dia dos Professores. Agradeceu a Agulhão e Duda pela execução do evento Samba na Praça em Marcílio de Noronha, com apoio da Prefeitura Municipal, ressaltando o movimento gerado na economia local por este e outros eventos comunitários.</w:t>
      </w:r>
      <w:r w:rsidR="008353F1">
        <w:rPr>
          <w:rFonts w:ascii="Palatino Linotype" w:hAnsi="Palatino Linotype"/>
        </w:rPr>
        <w:t xml:space="preserve">  </w:t>
      </w:r>
      <w:r w:rsidR="008353F1" w:rsidRPr="008353F1">
        <w:rPr>
          <w:rFonts w:ascii="Palatino Linotype" w:hAnsi="Palatino Linotype"/>
        </w:rPr>
        <w:t>Parabenizou o Prefeito Wanderson Borghardt Bueno (PODE) e o Deputado Federal Gilson Daniel (PODE-ES) pela entrega de uma van à APAE de Viana, e o Vereador Lucas Casagrande (PL) pela organização do 23º HCC em Viana, importante evento de MMA.</w:t>
      </w:r>
      <w:r w:rsidR="001B6E49">
        <w:rPr>
          <w:rFonts w:ascii="Palatino Linotype" w:hAnsi="Palatino Linotype"/>
        </w:rPr>
        <w:t xml:space="preserve"> </w:t>
      </w:r>
      <w:r w:rsidR="008353F1" w:rsidRPr="008353F1">
        <w:rPr>
          <w:rFonts w:ascii="Palatino Linotype" w:hAnsi="Palatino Linotype"/>
        </w:rPr>
        <w:t xml:space="preserve">Por fim, destacou a Caminhada do </w:t>
      </w:r>
      <w:proofErr w:type="gramStart"/>
      <w:r w:rsidR="008353F1" w:rsidRPr="008353F1">
        <w:rPr>
          <w:rFonts w:ascii="Palatino Linotype" w:hAnsi="Palatino Linotype"/>
        </w:rPr>
        <w:t>Outubro</w:t>
      </w:r>
      <w:proofErr w:type="gramEnd"/>
      <w:r w:rsidR="008353F1" w:rsidRPr="008353F1">
        <w:rPr>
          <w:rFonts w:ascii="Palatino Linotype" w:hAnsi="Palatino Linotype"/>
        </w:rPr>
        <w:t xml:space="preserve"> Rosa, a ser realizada entre Marcílio de Noronha e o bairro Canaã, como ação de mobilização e conscientização pela saúde da mulher.</w:t>
      </w:r>
      <w:r w:rsidR="001B6E49">
        <w:rPr>
          <w:rFonts w:ascii="Palatino Linotype" w:hAnsi="Palatino Linotype"/>
        </w:rPr>
        <w:t xml:space="preserve"> </w:t>
      </w:r>
      <w:r w:rsidR="004A1EEB" w:rsidRPr="003B11FF">
        <w:rPr>
          <w:rFonts w:ascii="Palatino Linotype" w:eastAsia="Arial" w:hAnsi="Palatino Linotype" w:cs="Arial"/>
          <w:b/>
        </w:rPr>
        <w:t>-</w:t>
      </w:r>
      <w:r w:rsidR="0019395A" w:rsidRPr="003B11FF">
        <w:rPr>
          <w:rFonts w:ascii="Palatino Linotype" w:eastAsia="Arial" w:hAnsi="Palatino Linotype" w:cs="Arial"/>
          <w:b/>
        </w:rPr>
        <w:t xml:space="preserve"> </w:t>
      </w:r>
      <w:r w:rsidR="008353F1" w:rsidRPr="008353F1">
        <w:rPr>
          <w:rFonts w:ascii="Palatino Linotype" w:eastAsia="Arial" w:hAnsi="Palatino Linotype" w:cs="Arial"/>
          <w:b/>
        </w:rPr>
        <w:t xml:space="preserve">A Vereadora Sueli Pancier (PSB) </w:t>
      </w:r>
      <w:r w:rsidR="008353F1" w:rsidRPr="008353F1">
        <w:rPr>
          <w:rFonts w:ascii="Palatino Linotype" w:eastAsia="Arial" w:hAnsi="Palatino Linotype" w:cs="Arial"/>
        </w:rPr>
        <w:t xml:space="preserve">convidou todos os presentes para participarem da Caravana das Margaridas, a ser realizada em 25 de outubro, nas proximidades do Estádio Municipal em Arlindo </w:t>
      </w:r>
      <w:proofErr w:type="spellStart"/>
      <w:r w:rsidR="008353F1" w:rsidRPr="008353F1">
        <w:rPr>
          <w:rFonts w:ascii="Palatino Linotype" w:eastAsia="Arial" w:hAnsi="Palatino Linotype" w:cs="Arial"/>
        </w:rPr>
        <w:t>Vilaschi</w:t>
      </w:r>
      <w:proofErr w:type="spellEnd"/>
      <w:r w:rsidR="008353F1" w:rsidRPr="008353F1">
        <w:rPr>
          <w:rFonts w:ascii="Palatino Linotype" w:eastAsia="Arial" w:hAnsi="Palatino Linotype" w:cs="Arial"/>
        </w:rPr>
        <w:t xml:space="preserve">, destacando a parceria entre o Município </w:t>
      </w:r>
      <w:r w:rsidR="008353F1" w:rsidRPr="008353F1">
        <w:rPr>
          <w:rFonts w:ascii="Palatino Linotype" w:eastAsia="Arial" w:hAnsi="Palatino Linotype" w:cs="Arial"/>
        </w:rPr>
        <w:lastRenderedPageBreak/>
        <w:t>de Viana e o Governo do Estado do Espírito Santo, por meio da Secretaria de Mulheres. Detalhou a programação do evento, ressaltando sua importância para a reafirmação do desenvolvimento social vianense.</w:t>
      </w:r>
      <w:r w:rsidR="008353F1">
        <w:rPr>
          <w:rFonts w:ascii="Palatino Linotype" w:eastAsia="Arial" w:hAnsi="Palatino Linotype" w:cs="Arial"/>
        </w:rPr>
        <w:t xml:space="preserve"> </w:t>
      </w:r>
      <w:r w:rsidR="008353F1" w:rsidRPr="008353F1">
        <w:rPr>
          <w:rFonts w:ascii="Palatino Linotype" w:eastAsia="Arial" w:hAnsi="Palatino Linotype" w:cs="Arial"/>
        </w:rPr>
        <w:t>Agradeceu ao Prefeito Wanderson Borghardt Bueno (PODE) por proporcionar a realização da ação, e também ao Deputado Federal Gilson Daniel (PODE-ES) pela destinação de uma van à APAE de Viana, classificando a iniciativa como relevante para o atendimento à população em situação de vulnerabilidade.</w:t>
      </w:r>
      <w:r w:rsidR="001B6E49">
        <w:rPr>
          <w:rFonts w:ascii="Palatino Linotype" w:eastAsia="Arial" w:hAnsi="Palatino Linotype" w:cs="Arial"/>
        </w:rPr>
        <w:t xml:space="preserve"> </w:t>
      </w:r>
      <w:r w:rsidR="004A1EEB" w:rsidRPr="003B11FF">
        <w:rPr>
          <w:rFonts w:ascii="Palatino Linotype" w:eastAsia="Arial" w:hAnsi="Palatino Linotype" w:cs="Arial"/>
          <w:b/>
        </w:rPr>
        <w:t>-</w:t>
      </w:r>
      <w:r w:rsidR="0019395A" w:rsidRPr="003B11FF">
        <w:rPr>
          <w:rFonts w:ascii="Palatino Linotype" w:eastAsia="Arial" w:hAnsi="Palatino Linotype" w:cs="Arial"/>
          <w:b/>
        </w:rPr>
        <w:t xml:space="preserve"> </w:t>
      </w:r>
      <w:r w:rsidR="001B6E49" w:rsidRPr="001B6E49">
        <w:rPr>
          <w:rFonts w:ascii="Palatino Linotype" w:eastAsia="Arial" w:hAnsi="Palatino Linotype" w:cs="Arial"/>
          <w:b/>
        </w:rPr>
        <w:t xml:space="preserve">O Vereador Ademir Pereira (PP) </w:t>
      </w:r>
      <w:r w:rsidR="001B6E49" w:rsidRPr="001B6E49">
        <w:rPr>
          <w:rFonts w:ascii="Palatino Linotype" w:eastAsia="Arial" w:hAnsi="Palatino Linotype" w:cs="Arial"/>
        </w:rPr>
        <w:t>iniciou sua manifestação parabenizando o Vereador Lucas Casagrande (PL) pela realização do 23º HCC em Viana, e o Vereador Flávio Volponi (PP) pelo evento Samba na Praça, destacando que é positivo o apoio dos parlamentares a iniciativas culturais e comunitárias, como ele próprio faz com o projeto Cantando na Praça, no bairro Areinha.</w:t>
      </w:r>
      <w:r w:rsidR="001B6E49">
        <w:rPr>
          <w:rFonts w:ascii="Palatino Linotype" w:eastAsia="Arial" w:hAnsi="Palatino Linotype" w:cs="Arial"/>
        </w:rPr>
        <w:t xml:space="preserve"> </w:t>
      </w:r>
      <w:r w:rsidR="001B6E49" w:rsidRPr="001B6E49">
        <w:rPr>
          <w:rFonts w:ascii="Palatino Linotype" w:eastAsia="Arial" w:hAnsi="Palatino Linotype" w:cs="Arial"/>
        </w:rPr>
        <w:t xml:space="preserve">Em seguida, teceu críticas à Companhia Espírito </w:t>
      </w:r>
      <w:proofErr w:type="spellStart"/>
      <w:r w:rsidR="001B6E49" w:rsidRPr="001B6E49">
        <w:rPr>
          <w:rFonts w:ascii="Palatino Linotype" w:eastAsia="Arial" w:hAnsi="Palatino Linotype" w:cs="Arial"/>
        </w:rPr>
        <w:t>Santense</w:t>
      </w:r>
      <w:proofErr w:type="spellEnd"/>
      <w:r w:rsidR="001B6E49" w:rsidRPr="001B6E49">
        <w:rPr>
          <w:rFonts w:ascii="Palatino Linotype" w:eastAsia="Arial" w:hAnsi="Palatino Linotype" w:cs="Arial"/>
        </w:rPr>
        <w:t xml:space="preserve"> de Saneamento (</w:t>
      </w:r>
      <w:proofErr w:type="spellStart"/>
      <w:r w:rsidR="001B6E49" w:rsidRPr="001B6E49">
        <w:rPr>
          <w:rFonts w:ascii="Palatino Linotype" w:eastAsia="Arial" w:hAnsi="Palatino Linotype" w:cs="Arial"/>
        </w:rPr>
        <w:t>Cesan</w:t>
      </w:r>
      <w:proofErr w:type="spellEnd"/>
      <w:r w:rsidR="001B6E49" w:rsidRPr="001B6E49">
        <w:rPr>
          <w:rFonts w:ascii="Palatino Linotype" w:eastAsia="Arial" w:hAnsi="Palatino Linotype" w:cs="Arial"/>
        </w:rPr>
        <w:t>), apontando serviços de baixa qualidade e execuções de obras deficientes, e afirmou que já não sabe o que mais pode ser feito para que a concessionária respeite a população de Viana, ressaltando que há meses vem denunciando a apatia da empresa em Plenário.</w:t>
      </w:r>
      <w:r w:rsidR="001B6E49">
        <w:rPr>
          <w:rFonts w:ascii="Palatino Linotype" w:eastAsia="Arial" w:hAnsi="Palatino Linotype" w:cs="Arial"/>
        </w:rPr>
        <w:t xml:space="preserve"> </w:t>
      </w:r>
      <w:r w:rsidR="001B6E49" w:rsidRPr="001B6E49">
        <w:rPr>
          <w:rFonts w:ascii="Palatino Linotype" w:eastAsia="Arial" w:hAnsi="Palatino Linotype" w:cs="Arial"/>
        </w:rPr>
        <w:t>O parlamentar também abordou o trânsito na BR-262, nas proximidades dos bairros Bom Pastor e Vila Nova, e defendeu que reformas são necessárias na entrada da Sede do Município, conclamando o Departamento Nacional de Infraestrutura de Transportes (DNIT) a realizar intervenções que evitem novos acidentes, como os casos graves já registrados no passado. Solicitou apoio dos demais vereadores para reforçar a demanda junto aos órgãos competentes.</w:t>
      </w:r>
      <w:r w:rsidR="001B6E49">
        <w:rPr>
          <w:rFonts w:ascii="Palatino Linotype" w:eastAsia="Arial" w:hAnsi="Palatino Linotype" w:cs="Arial"/>
        </w:rPr>
        <w:t xml:space="preserve"> </w:t>
      </w:r>
      <w:r w:rsidR="001B6E49" w:rsidRPr="001B6E49">
        <w:rPr>
          <w:rFonts w:ascii="Palatino Linotype" w:eastAsia="Arial" w:hAnsi="Palatino Linotype" w:cs="Arial"/>
        </w:rPr>
        <w:t xml:space="preserve">Aparte – </w:t>
      </w:r>
      <w:r w:rsidR="001B6E49">
        <w:rPr>
          <w:rFonts w:ascii="Palatino Linotype" w:eastAsia="Arial" w:hAnsi="Palatino Linotype" w:cs="Arial"/>
        </w:rPr>
        <w:t>O</w:t>
      </w:r>
      <w:r w:rsidR="001B6E49" w:rsidRPr="001B6E49">
        <w:rPr>
          <w:rFonts w:ascii="Palatino Linotype" w:eastAsia="Arial" w:hAnsi="Palatino Linotype" w:cs="Arial"/>
        </w:rPr>
        <w:t xml:space="preserve"> Vereador Diego da Farmácia (PSB) informou que protocolou solicitações junto a diversos órgãos federais competentes, com apoio do Prefeito Wanderson Borghardt Bueno (PODE) e do Deputado Federal Gilson Daniel (PODE-ES), para análises técnicas e medidas de reforma no trecho entre os bairros Pimenta e Formate.</w:t>
      </w:r>
      <w:r w:rsidR="001B6E49">
        <w:rPr>
          <w:rFonts w:ascii="Palatino Linotype" w:eastAsia="Arial" w:hAnsi="Palatino Linotype" w:cs="Arial"/>
        </w:rPr>
        <w:t xml:space="preserve"> </w:t>
      </w:r>
      <w:r w:rsidR="001B6E49" w:rsidRPr="001B6E49">
        <w:rPr>
          <w:rFonts w:ascii="Palatino Linotype" w:eastAsia="Arial" w:hAnsi="Palatino Linotype" w:cs="Arial"/>
        </w:rPr>
        <w:t xml:space="preserve">Sobre a </w:t>
      </w:r>
      <w:proofErr w:type="spellStart"/>
      <w:r w:rsidR="001B6E49" w:rsidRPr="001B6E49">
        <w:rPr>
          <w:rFonts w:ascii="Palatino Linotype" w:eastAsia="Arial" w:hAnsi="Palatino Linotype" w:cs="Arial"/>
        </w:rPr>
        <w:t>Cesan</w:t>
      </w:r>
      <w:proofErr w:type="spellEnd"/>
      <w:r w:rsidR="001B6E49" w:rsidRPr="001B6E49">
        <w:rPr>
          <w:rFonts w:ascii="Palatino Linotype" w:eastAsia="Arial" w:hAnsi="Palatino Linotype" w:cs="Arial"/>
        </w:rPr>
        <w:t xml:space="preserve">, afirmou que os buracos nas vias são reais, e criticou a fragmentação das obras entre múltiplas subcontratadas, o que tem transferido à Prefeitura o ônus dos reparos, diante da apatia e descaso do Presidente da </w:t>
      </w:r>
      <w:proofErr w:type="spellStart"/>
      <w:r w:rsidR="001B6E49" w:rsidRPr="001B6E49">
        <w:rPr>
          <w:rFonts w:ascii="Palatino Linotype" w:eastAsia="Arial" w:hAnsi="Palatino Linotype" w:cs="Arial"/>
        </w:rPr>
        <w:t>Cesan</w:t>
      </w:r>
      <w:proofErr w:type="spellEnd"/>
      <w:r w:rsidR="001B6E49" w:rsidRPr="001B6E49">
        <w:rPr>
          <w:rFonts w:ascii="Palatino Linotype" w:eastAsia="Arial" w:hAnsi="Palatino Linotype" w:cs="Arial"/>
        </w:rPr>
        <w:t xml:space="preserve"> frente às demandas locais. Defendeu que a Prefeitura notifique formalmente a empresa, lembrando que há legislação municipal que determina o prazo de 48 horas para reparos em vias públicas após intervenções da concessionária.</w:t>
      </w:r>
      <w:r w:rsidR="001B6E49">
        <w:rPr>
          <w:rFonts w:ascii="Palatino Linotype" w:eastAsia="Arial" w:hAnsi="Palatino Linotype" w:cs="Arial"/>
        </w:rPr>
        <w:t xml:space="preserve"> </w:t>
      </w:r>
      <w:r w:rsidR="001B6E49" w:rsidRPr="001B6E49">
        <w:rPr>
          <w:rFonts w:ascii="Palatino Linotype" w:eastAsia="Arial" w:hAnsi="Palatino Linotype" w:cs="Arial"/>
        </w:rPr>
        <w:t xml:space="preserve">Retomada </w:t>
      </w:r>
      <w:r w:rsidR="001B6E49">
        <w:rPr>
          <w:rFonts w:ascii="Palatino Linotype" w:eastAsia="Arial" w:hAnsi="Palatino Linotype" w:cs="Arial"/>
        </w:rPr>
        <w:t>a p</w:t>
      </w:r>
      <w:r w:rsidR="001B6E49" w:rsidRPr="001B6E49">
        <w:rPr>
          <w:rFonts w:ascii="Palatino Linotype" w:eastAsia="Arial" w:hAnsi="Palatino Linotype" w:cs="Arial"/>
        </w:rPr>
        <w:t>alavra</w:t>
      </w:r>
      <w:r w:rsidR="001B6E49">
        <w:rPr>
          <w:rFonts w:ascii="Palatino Linotype" w:eastAsia="Arial" w:hAnsi="Palatino Linotype" w:cs="Arial"/>
        </w:rPr>
        <w:t>, o</w:t>
      </w:r>
      <w:r w:rsidR="001B6E49" w:rsidRPr="001B6E49">
        <w:rPr>
          <w:rFonts w:ascii="Palatino Linotype" w:eastAsia="Arial" w:hAnsi="Palatino Linotype" w:cs="Arial"/>
        </w:rPr>
        <w:t xml:space="preserve"> Vereador Ademir reafirmou que medidas urgentes precisam ser adotadas para pressionar a </w:t>
      </w:r>
      <w:proofErr w:type="spellStart"/>
      <w:r w:rsidR="001B6E49" w:rsidRPr="001B6E49">
        <w:rPr>
          <w:rFonts w:ascii="Palatino Linotype" w:eastAsia="Arial" w:hAnsi="Palatino Linotype" w:cs="Arial"/>
        </w:rPr>
        <w:t>Cesan</w:t>
      </w:r>
      <w:proofErr w:type="spellEnd"/>
      <w:r w:rsidR="001B6E49" w:rsidRPr="001B6E49">
        <w:rPr>
          <w:rFonts w:ascii="Palatino Linotype" w:eastAsia="Arial" w:hAnsi="Palatino Linotype" w:cs="Arial"/>
        </w:rPr>
        <w:t>, diante da recorrente negligência com o município.</w:t>
      </w:r>
      <w:r w:rsidR="007E36F4">
        <w:rPr>
          <w:rFonts w:ascii="Palatino Linotype" w:eastAsia="Arial" w:hAnsi="Palatino Linotype" w:cs="Arial"/>
        </w:rPr>
        <w:t xml:space="preserve"> </w:t>
      </w:r>
      <w:r w:rsidR="000506C8" w:rsidRPr="003B11FF">
        <w:rPr>
          <w:rFonts w:ascii="Palatino Linotype" w:eastAsia="Arial" w:hAnsi="Palatino Linotype" w:cs="Arial"/>
          <w:b/>
        </w:rPr>
        <w:t xml:space="preserve">- </w:t>
      </w:r>
      <w:r w:rsidR="006A405F" w:rsidRPr="006A405F">
        <w:rPr>
          <w:rFonts w:ascii="Palatino Linotype" w:eastAsia="Arial" w:hAnsi="Palatino Linotype" w:cs="Arial"/>
          <w:b/>
        </w:rPr>
        <w:t xml:space="preserve">O Vereador Pacheco (PT) </w:t>
      </w:r>
      <w:r w:rsidR="006A405F" w:rsidRPr="007E36F4">
        <w:rPr>
          <w:rFonts w:ascii="Palatino Linotype" w:eastAsia="Arial" w:hAnsi="Palatino Linotype" w:cs="Arial"/>
        </w:rPr>
        <w:t>cumprimentou o Secretário Executivo de Relações Institucionais, Mateus Mussa, e os representantes do Assenta</w:t>
      </w:r>
      <w:r w:rsidR="006A405F" w:rsidRPr="007E36F4">
        <w:rPr>
          <w:rFonts w:ascii="Palatino Linotype" w:eastAsia="Arial" w:hAnsi="Palatino Linotype" w:cs="Arial"/>
        </w:rPr>
        <w:lastRenderedPageBreak/>
        <w:t>mento Santa Clara, presentes em Plenário.</w:t>
      </w:r>
      <w:r w:rsidR="007E36F4">
        <w:rPr>
          <w:rFonts w:ascii="Palatino Linotype" w:eastAsia="Arial" w:hAnsi="Palatino Linotype" w:cs="Arial"/>
        </w:rPr>
        <w:t xml:space="preserve"> </w:t>
      </w:r>
      <w:r w:rsidR="006A405F" w:rsidRPr="007E36F4">
        <w:rPr>
          <w:rFonts w:ascii="Palatino Linotype" w:eastAsia="Arial" w:hAnsi="Palatino Linotype" w:cs="Arial"/>
        </w:rPr>
        <w:t>Discorreu sobre relatório que aponta a redução nos pagamentos do programa Bolsa Família, destacando o enfrentamento aos desvios e a superação do argumento de ausência de portas de saída para o benefício. Comemorou o recorde mínimo da inflação na série histórica, defendendo que tais indicadores refletem compromisso</w:t>
      </w:r>
      <w:r w:rsidR="007E36F4">
        <w:rPr>
          <w:rFonts w:ascii="Palatino Linotype" w:eastAsia="Arial" w:hAnsi="Palatino Linotype" w:cs="Arial"/>
        </w:rPr>
        <w:t xml:space="preserve"> do Governo Federal</w:t>
      </w:r>
      <w:r w:rsidR="006A405F" w:rsidRPr="007E36F4">
        <w:rPr>
          <w:rFonts w:ascii="Palatino Linotype" w:eastAsia="Arial" w:hAnsi="Palatino Linotype" w:cs="Arial"/>
        </w:rPr>
        <w:t xml:space="preserve"> com o povo brasileiro.</w:t>
      </w:r>
      <w:r w:rsidR="007E36F4">
        <w:rPr>
          <w:rFonts w:ascii="Palatino Linotype" w:eastAsia="Arial" w:hAnsi="Palatino Linotype" w:cs="Arial"/>
        </w:rPr>
        <w:t xml:space="preserve"> </w:t>
      </w:r>
      <w:r w:rsidR="006A405F" w:rsidRPr="007E36F4">
        <w:rPr>
          <w:rFonts w:ascii="Palatino Linotype" w:eastAsia="Arial" w:hAnsi="Palatino Linotype" w:cs="Arial"/>
        </w:rPr>
        <w:t xml:space="preserve">Sobre a formação de condutores, declarou concordância com o Vereador Hélio da </w:t>
      </w:r>
      <w:proofErr w:type="gramStart"/>
      <w:r w:rsidR="006A405F" w:rsidRPr="007E36F4">
        <w:rPr>
          <w:rFonts w:ascii="Palatino Linotype" w:eastAsia="Arial" w:hAnsi="Palatino Linotype" w:cs="Arial"/>
        </w:rPr>
        <w:t>Auto Escola</w:t>
      </w:r>
      <w:proofErr w:type="gramEnd"/>
      <w:r w:rsidR="006A405F" w:rsidRPr="007E36F4">
        <w:rPr>
          <w:rFonts w:ascii="Palatino Linotype" w:eastAsia="Arial" w:hAnsi="Palatino Linotype" w:cs="Arial"/>
        </w:rPr>
        <w:t xml:space="preserve"> (PL), afirmando que é fundamental que o motorista aprenda a dirigir com profissionais habilitados.</w:t>
      </w:r>
      <w:r w:rsidR="007E36F4">
        <w:rPr>
          <w:rFonts w:ascii="Palatino Linotype" w:eastAsia="Arial" w:hAnsi="Palatino Linotype" w:cs="Arial"/>
        </w:rPr>
        <w:t xml:space="preserve"> </w:t>
      </w:r>
      <w:r w:rsidR="006A405F" w:rsidRPr="007E36F4">
        <w:rPr>
          <w:rFonts w:ascii="Palatino Linotype" w:eastAsia="Arial" w:hAnsi="Palatino Linotype" w:cs="Arial"/>
        </w:rPr>
        <w:t xml:space="preserve">Comemorou o anúncio de obras na BR-262 pelo Ministro dos Transportes, e defendeu a gratuidade no transporte público, criticando a falta de transparência nos subsídios recebidos pelas empresas concessionárias, com menção direta às empresas Santa </w:t>
      </w:r>
      <w:proofErr w:type="spellStart"/>
      <w:r w:rsidR="006A405F" w:rsidRPr="007E36F4">
        <w:rPr>
          <w:rFonts w:ascii="Palatino Linotype" w:eastAsia="Arial" w:hAnsi="Palatino Linotype" w:cs="Arial"/>
        </w:rPr>
        <w:t>Zita</w:t>
      </w:r>
      <w:proofErr w:type="spellEnd"/>
      <w:r w:rsidR="006A405F" w:rsidRPr="007E36F4">
        <w:rPr>
          <w:rFonts w:ascii="Palatino Linotype" w:eastAsia="Arial" w:hAnsi="Palatino Linotype" w:cs="Arial"/>
        </w:rPr>
        <w:t xml:space="preserve"> e Nova, e às condições de trabalho ofertadas aos colaboradores.</w:t>
      </w:r>
      <w:r w:rsidR="007E36F4">
        <w:rPr>
          <w:rFonts w:ascii="Palatino Linotype" w:eastAsia="Arial" w:hAnsi="Palatino Linotype" w:cs="Arial"/>
        </w:rPr>
        <w:t xml:space="preserve"> </w:t>
      </w:r>
      <w:r w:rsidR="006A405F" w:rsidRPr="007E36F4">
        <w:rPr>
          <w:rFonts w:ascii="Palatino Linotype" w:eastAsia="Arial" w:hAnsi="Palatino Linotype" w:cs="Arial"/>
        </w:rPr>
        <w:t>Parabenizou o Prefeito</w:t>
      </w:r>
      <w:r w:rsidR="007E36F4" w:rsidRPr="007E36F4">
        <w:rPr>
          <w:rFonts w:ascii="Palatino Linotype" w:eastAsia="Arial" w:hAnsi="Palatino Linotype" w:cs="Arial"/>
        </w:rPr>
        <w:t xml:space="preserve"> Washington</w:t>
      </w:r>
      <w:r w:rsidR="006A405F" w:rsidRPr="007E36F4">
        <w:rPr>
          <w:rFonts w:ascii="Palatino Linotype" w:eastAsia="Arial" w:hAnsi="Palatino Linotype" w:cs="Arial"/>
        </w:rPr>
        <w:t xml:space="preserve"> </w:t>
      </w:r>
      <w:proofErr w:type="spellStart"/>
      <w:r w:rsidR="006A405F" w:rsidRPr="007E36F4">
        <w:rPr>
          <w:rFonts w:ascii="Palatino Linotype" w:eastAsia="Arial" w:hAnsi="Palatino Linotype" w:cs="Arial"/>
        </w:rPr>
        <w:t>Quaquá</w:t>
      </w:r>
      <w:proofErr w:type="spellEnd"/>
      <w:r w:rsidR="006A405F" w:rsidRPr="007E36F4">
        <w:rPr>
          <w:rFonts w:ascii="Palatino Linotype" w:eastAsia="Arial" w:hAnsi="Palatino Linotype" w:cs="Arial"/>
        </w:rPr>
        <w:t xml:space="preserve"> (PT</w:t>
      </w:r>
      <w:r w:rsidR="007E36F4" w:rsidRPr="007E36F4">
        <w:rPr>
          <w:rFonts w:ascii="Palatino Linotype" w:eastAsia="Arial" w:hAnsi="Palatino Linotype" w:cs="Arial"/>
        </w:rPr>
        <w:t>-RJ</w:t>
      </w:r>
      <w:r w:rsidR="006A405F" w:rsidRPr="007E36F4">
        <w:rPr>
          <w:rFonts w:ascii="Palatino Linotype" w:eastAsia="Arial" w:hAnsi="Palatino Linotype" w:cs="Arial"/>
        </w:rPr>
        <w:t>)</w:t>
      </w:r>
      <w:r w:rsidR="006A405F" w:rsidRPr="007E36F4">
        <w:rPr>
          <w:rFonts w:ascii="Palatino Linotype" w:eastAsia="Arial" w:hAnsi="Palatino Linotype" w:cs="Arial"/>
        </w:rPr>
        <w:t>, do município de Maricá (RJ), pela implantação da gratuidade no transporte público local, e o empresário conhecido como Thor, do Atacado Preço Baixo, elogiando sua metodologia de gestão de empregos e adoção da escala 5x2, demonstrando interesse pela experiência aplicada. Defendeu a dignidade de escalas humanas de trabalho como princípio de valorização profissional</w:t>
      </w:r>
      <w:r w:rsidR="006A405F" w:rsidRPr="006A405F">
        <w:rPr>
          <w:rFonts w:ascii="Palatino Linotype" w:eastAsia="Arial" w:hAnsi="Palatino Linotype" w:cs="Arial"/>
          <w:b/>
        </w:rPr>
        <w:t>.</w:t>
      </w:r>
      <w:r w:rsidR="000D4D57">
        <w:rPr>
          <w:rFonts w:ascii="Palatino Linotype" w:eastAsia="Arial" w:hAnsi="Palatino Linotype" w:cs="Arial"/>
          <w:b/>
        </w:rPr>
        <w:t xml:space="preserve"> </w:t>
      </w:r>
      <w:r w:rsidR="000506C8" w:rsidRPr="003B11FF">
        <w:rPr>
          <w:rFonts w:ascii="Palatino Linotype" w:eastAsia="Arial" w:hAnsi="Palatino Linotype" w:cs="Arial"/>
          <w:b/>
        </w:rPr>
        <w:t>-</w:t>
      </w:r>
      <w:r w:rsidR="003265B4">
        <w:rPr>
          <w:rFonts w:ascii="Palatino Linotype" w:eastAsia="Arial" w:hAnsi="Palatino Linotype" w:cs="Arial"/>
          <w:b/>
        </w:rPr>
        <w:t xml:space="preserve"> </w:t>
      </w:r>
      <w:r w:rsidR="000D4D57" w:rsidRPr="000D4D57">
        <w:rPr>
          <w:rFonts w:ascii="Palatino Linotype" w:eastAsia="Arial" w:hAnsi="Palatino Linotype" w:cs="Arial"/>
          <w:b/>
        </w:rPr>
        <w:t xml:space="preserve">O Vereador Lucas Casagrande (PL) </w:t>
      </w:r>
      <w:r w:rsidR="000D4D57" w:rsidRPr="000D4D57">
        <w:rPr>
          <w:rFonts w:ascii="Palatino Linotype" w:eastAsia="Arial" w:hAnsi="Palatino Linotype" w:cs="Arial"/>
        </w:rPr>
        <w:t>discursou sobre a importância da união entre política e esporte, destacando o papel transformador da prática esportiva na vida dos jovens. Afirmou que Viana é uma terra de campeões, com cidadãos que se destacam em diversas trajetórias de vida, e declarou que seu mandato tem sido pautado por trabalho diário em defesa dos interesses da sociedade vianense.</w:t>
      </w:r>
      <w:r w:rsidR="000D4D57">
        <w:rPr>
          <w:rFonts w:ascii="Palatino Linotype" w:eastAsia="Arial" w:hAnsi="Palatino Linotype" w:cs="Arial"/>
        </w:rPr>
        <w:t xml:space="preserve"> </w:t>
      </w:r>
      <w:r w:rsidR="000D4D57" w:rsidRPr="000D4D57">
        <w:rPr>
          <w:rFonts w:ascii="Palatino Linotype" w:eastAsia="Arial" w:hAnsi="Palatino Linotype" w:cs="Arial"/>
        </w:rPr>
        <w:t>Manifestou orgulho pela realização do 23º HCC em Viana, evento de destaque no cenário do MMA nacional, e agradeceu a cada empresário, formador de opinião e atleta que contribuíram para o sucesso da iniciativa. Agradeceu ao Prefeito Wanderson Borghardt Bueno (PODE) pelo apoio institucional ao evento, e ao Deputado Federal Gilvan da Federal (PL-ES) pelo compromisso com o povo de Viana, por meio de emendas parlamentares destinadas às áreas de segurança, saúde e esporte.</w:t>
      </w:r>
      <w:r w:rsidR="000D4D57">
        <w:rPr>
          <w:rFonts w:ascii="Palatino Linotype" w:eastAsia="Arial" w:hAnsi="Palatino Linotype" w:cs="Arial"/>
        </w:rPr>
        <w:t xml:space="preserve"> </w:t>
      </w:r>
      <w:r w:rsidR="000D4D57" w:rsidRPr="000D4D57">
        <w:rPr>
          <w:rFonts w:ascii="Palatino Linotype" w:eastAsia="Arial" w:hAnsi="Palatino Linotype" w:cs="Arial"/>
        </w:rPr>
        <w:t>Asseverou que Viana continua crescendo com visão voltada para o futuro, e declarou que é sua missão contribuir com esse desenvolvimento. Parabenizou os demais vereadores pela presença no evento, e o Vereador Flávio Volponi (PP) pela realização de atividade cultural em Marcílio de Noronha.</w:t>
      </w:r>
      <w:r w:rsidR="000D4D57">
        <w:rPr>
          <w:rFonts w:ascii="Palatino Linotype" w:eastAsia="Arial" w:hAnsi="Palatino Linotype" w:cs="Arial"/>
        </w:rPr>
        <w:t xml:space="preserve"> </w:t>
      </w:r>
      <w:r w:rsidR="0048169E" w:rsidRPr="003B11FF">
        <w:rPr>
          <w:rFonts w:ascii="Palatino Linotype" w:eastAsia="Arial" w:hAnsi="Palatino Linotype" w:cs="Arial"/>
        </w:rPr>
        <w:t>Ato contínuo, o Presidente encerrou o Grande Expediente</w:t>
      </w:r>
      <w:r w:rsidR="0048169E" w:rsidRPr="003B11FF">
        <w:rPr>
          <w:rFonts w:ascii="Palatino Linotype" w:eastAsia="Arial" w:hAnsi="Palatino Linotype" w:cs="Arial"/>
          <w:highlight w:val="white"/>
        </w:rPr>
        <w:t xml:space="preserve">, e </w:t>
      </w:r>
      <w:r w:rsidR="0048169E" w:rsidRPr="003B11FF">
        <w:rPr>
          <w:rFonts w:ascii="Palatino Linotype" w:eastAsia="Arial" w:hAnsi="Palatino Linotype" w:cs="Arial"/>
        </w:rPr>
        <w:t xml:space="preserve">incontinenti iniciou a </w:t>
      </w:r>
      <w:r w:rsidR="0048169E" w:rsidRPr="003B11FF">
        <w:rPr>
          <w:rFonts w:ascii="Palatino Linotype" w:eastAsia="Arial" w:hAnsi="Palatino Linotype" w:cs="Arial"/>
          <w:b/>
        </w:rPr>
        <w:t xml:space="preserve">ORDEM DO DIA. </w:t>
      </w:r>
      <w:r w:rsidR="0048169E" w:rsidRPr="003B11FF">
        <w:rPr>
          <w:rFonts w:ascii="Palatino Linotype" w:hAnsi="Palatino Linotype" w:cs="Arial"/>
        </w:rPr>
        <w:t xml:space="preserve">Após solicitação do Presidente, </w:t>
      </w:r>
      <w:r w:rsidR="005F21A5" w:rsidRPr="003B11FF">
        <w:rPr>
          <w:rFonts w:ascii="Palatino Linotype" w:hAnsi="Palatino Linotype" w:cs="Arial"/>
        </w:rPr>
        <w:t>o</w:t>
      </w:r>
      <w:r w:rsidR="0048169E" w:rsidRPr="003B11FF">
        <w:rPr>
          <w:rFonts w:ascii="Palatino Linotype" w:hAnsi="Palatino Linotype" w:cs="Arial"/>
        </w:rPr>
        <w:t xml:space="preserve"> </w:t>
      </w:r>
      <w:r w:rsidR="005F21A5" w:rsidRPr="003B11FF">
        <w:rPr>
          <w:rFonts w:ascii="Palatino Linotype" w:hAnsi="Palatino Linotype" w:cs="Arial"/>
        </w:rPr>
        <w:t>Primeiro Secretário</w:t>
      </w:r>
      <w:r w:rsidR="0048169E" w:rsidRPr="003B11FF">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3B11FF">
        <w:rPr>
          <w:rFonts w:ascii="Palatino Linotype" w:hAnsi="Palatino Linotype" w:cs="Arial"/>
          <w:i/>
          <w:iCs/>
        </w:rPr>
        <w:t>quórum</w:t>
      </w:r>
      <w:r w:rsidR="0048169E" w:rsidRPr="003B11FF">
        <w:rPr>
          <w:rFonts w:ascii="Palatino Linotype" w:hAnsi="Palatino Linotype" w:cs="Arial"/>
        </w:rPr>
        <w:t xml:space="preserve">, </w:t>
      </w:r>
      <w:r w:rsidR="0048169E" w:rsidRPr="003B11FF">
        <w:rPr>
          <w:rFonts w:ascii="Palatino Linotype" w:hAnsi="Palatino Linotype" w:cs="Arial"/>
          <w:b/>
          <w:bCs/>
        </w:rPr>
        <w:lastRenderedPageBreak/>
        <w:t xml:space="preserve">após </w:t>
      </w:r>
      <w:r w:rsidR="005F21A5" w:rsidRPr="003B11FF">
        <w:rPr>
          <w:rFonts w:ascii="Palatino Linotype" w:hAnsi="Palatino Linotype" w:cs="Arial"/>
          <w:b/>
          <w:bCs/>
        </w:rPr>
        <w:t>o</w:t>
      </w:r>
      <w:r w:rsidR="0048169E" w:rsidRPr="003B11FF">
        <w:rPr>
          <w:rFonts w:ascii="Palatino Linotype" w:hAnsi="Palatino Linotype" w:cs="Arial"/>
          <w:b/>
          <w:bCs/>
        </w:rPr>
        <w:t xml:space="preserve"> </w:t>
      </w:r>
      <w:r w:rsidR="005F21A5" w:rsidRPr="003B11FF">
        <w:rPr>
          <w:rFonts w:ascii="Palatino Linotype" w:hAnsi="Palatino Linotype" w:cs="Arial"/>
          <w:b/>
          <w:bCs/>
        </w:rPr>
        <w:t>Primeiro Secretário</w:t>
      </w:r>
      <w:r w:rsidR="0048169E" w:rsidRPr="003B11FF">
        <w:rPr>
          <w:rFonts w:ascii="Palatino Linotype" w:hAnsi="Palatino Linotype" w:cs="Arial"/>
          <w:b/>
          <w:bCs/>
        </w:rPr>
        <w:t xml:space="preserve"> verificar </w:t>
      </w:r>
      <w:r w:rsidR="000D4D57" w:rsidRPr="008A75F6">
        <w:rPr>
          <w:rFonts w:ascii="Palatino Linotype" w:eastAsia="Arial" w:hAnsi="Palatino Linotype" w:cs="Arial"/>
          <w:b/>
        </w:rPr>
        <w:t xml:space="preserve">a </w:t>
      </w:r>
      <w:r w:rsidR="000D4D57" w:rsidRPr="000D4D57">
        <w:rPr>
          <w:rFonts w:ascii="Palatino Linotype" w:eastAsia="Arial" w:hAnsi="Palatino Linotype" w:cs="Arial"/>
          <w:b/>
          <w:u w:val="single"/>
        </w:rPr>
        <w:t>presença de 12 (doze) vereadores</w:t>
      </w:r>
      <w:r w:rsidR="000D4D57" w:rsidRPr="008A75F6">
        <w:rPr>
          <w:rFonts w:ascii="Palatino Linotype" w:eastAsia="Arial" w:hAnsi="Palatino Linotype" w:cs="Arial"/>
          <w:b/>
        </w:rPr>
        <w:t xml:space="preserve"> em Plenário</w:t>
      </w:r>
      <w:r w:rsidR="000D4D57" w:rsidRPr="008A75F6">
        <w:rPr>
          <w:rFonts w:ascii="Palatino Linotype" w:eastAsia="Arial" w:hAnsi="Palatino Linotype" w:cs="Arial"/>
        </w:rPr>
        <w:t>, registrando a ausência</w:t>
      </w:r>
      <w:r w:rsidR="000D4D57">
        <w:rPr>
          <w:rFonts w:ascii="Palatino Linotype" w:eastAsia="Arial" w:hAnsi="Palatino Linotype" w:cs="Arial"/>
        </w:rPr>
        <w:t xml:space="preserve"> justificada</w:t>
      </w:r>
      <w:r w:rsidR="000D4D57" w:rsidRPr="008A75F6">
        <w:rPr>
          <w:rFonts w:ascii="Palatino Linotype" w:eastAsia="Arial" w:hAnsi="Palatino Linotype" w:cs="Arial"/>
        </w:rPr>
        <w:t xml:space="preserve"> do Vereador Josué Enfermeiro (PP)</w:t>
      </w:r>
      <w:r w:rsidR="000D4D57">
        <w:rPr>
          <w:rFonts w:ascii="Palatino Linotype" w:eastAsia="Arial" w:hAnsi="Palatino Linotype" w:cs="Arial"/>
        </w:rPr>
        <w:t>, por razões de saúde</w:t>
      </w:r>
      <w:r w:rsidR="00A803F4" w:rsidRPr="003B11FF">
        <w:rPr>
          <w:rFonts w:ascii="Palatino Linotype" w:hAnsi="Palatino Linotype" w:cs="Arial"/>
          <w:b/>
          <w:bCs/>
        </w:rPr>
        <w:t xml:space="preserve">. </w:t>
      </w:r>
      <w:r w:rsidR="0048169E" w:rsidRPr="003B11FF">
        <w:rPr>
          <w:rFonts w:ascii="Palatino Linotype" w:hAnsi="Palatino Linotype" w:cs="Arial"/>
        </w:rPr>
        <w:t>Após a confirmação de presença dos Vereadores pel</w:t>
      </w:r>
      <w:r w:rsidR="005F21A5" w:rsidRPr="003B11FF">
        <w:rPr>
          <w:rFonts w:ascii="Palatino Linotype" w:hAnsi="Palatino Linotype" w:cs="Arial"/>
        </w:rPr>
        <w:t>o</w:t>
      </w:r>
      <w:r w:rsidR="0048169E" w:rsidRPr="003B11FF">
        <w:rPr>
          <w:rFonts w:ascii="Palatino Linotype" w:hAnsi="Palatino Linotype" w:cs="Arial"/>
        </w:rPr>
        <w:t xml:space="preserve"> </w:t>
      </w:r>
      <w:r w:rsidR="005F21A5" w:rsidRPr="003B11FF">
        <w:rPr>
          <w:rFonts w:ascii="Palatino Linotype" w:hAnsi="Palatino Linotype" w:cs="Arial"/>
        </w:rPr>
        <w:t>Primeiro Secretário</w:t>
      </w:r>
      <w:r w:rsidR="0048169E" w:rsidRPr="003B11FF">
        <w:rPr>
          <w:rFonts w:ascii="Palatino Linotype" w:hAnsi="Palatino Linotype" w:cs="Arial"/>
        </w:rPr>
        <w:t xml:space="preserve">, o Presidente iniciou, então, a deliberação da pauta da ORDEM DO DIA, previamente publicada no </w:t>
      </w:r>
      <w:r w:rsidR="0048169E" w:rsidRPr="003B11FF">
        <w:rPr>
          <w:rFonts w:ascii="Palatino Linotype" w:hAnsi="Palatino Linotype" w:cs="Arial"/>
          <w:i/>
          <w:iCs/>
        </w:rPr>
        <w:t xml:space="preserve">site </w:t>
      </w:r>
      <w:r w:rsidR="0048169E" w:rsidRPr="003B11FF">
        <w:rPr>
          <w:rFonts w:ascii="Palatino Linotype" w:hAnsi="Palatino Linotype" w:cs="Arial"/>
        </w:rPr>
        <w:t>da Câmara, da qual constaram os seguintes itens:</w:t>
      </w:r>
      <w:r w:rsidR="0067729D" w:rsidRPr="003B11FF">
        <w:rPr>
          <w:rFonts w:ascii="Palatino Linotype" w:hAnsi="Palatino Linotype" w:cs="Arial"/>
        </w:rPr>
        <w:t xml:space="preserve"> </w:t>
      </w:r>
      <w:r w:rsidR="003B11FF" w:rsidRPr="002559C2">
        <w:rPr>
          <w:rFonts w:ascii="Palatino Linotype" w:hAnsi="Palatino Linotype"/>
          <w:b/>
          <w:u w:val="single"/>
        </w:rPr>
        <w:t>1. Proposição do Executivo Municipal – Tramitação pelo Rito Ordinário – Discussão Única e Votação (RI, art. 180, V)</w:t>
      </w:r>
      <w:r w:rsidR="003B11FF" w:rsidRPr="002559C2">
        <w:rPr>
          <w:rFonts w:ascii="Palatino Linotype" w:hAnsi="Palatino Linotype"/>
          <w:b/>
        </w:rPr>
        <w:t>:</w:t>
      </w:r>
      <w:r w:rsidR="000D4D57">
        <w:rPr>
          <w:rFonts w:ascii="Palatino Linotype" w:hAnsi="Palatino Linotype"/>
          <w:b/>
        </w:rPr>
        <w:t xml:space="preserve"> </w:t>
      </w:r>
      <w:r w:rsidR="003B11FF" w:rsidRPr="002559C2">
        <w:rPr>
          <w:rFonts w:ascii="Palatino Linotype" w:hAnsi="Palatino Linotype"/>
          <w:b/>
        </w:rPr>
        <w:t>1.1. Projeto de Lei nº 126/2025, de autoria do Prefeito Municipal Wanderson Borghardt Bueno (PODE)</w:t>
      </w:r>
      <w:r w:rsidR="003B11FF" w:rsidRPr="003B11FF">
        <w:rPr>
          <w:rFonts w:ascii="Palatino Linotype" w:hAnsi="Palatino Linotype"/>
        </w:rPr>
        <w:t>, que autoriza o Poder Executivo Municipal a firmar acordos de cooperação técnica e convênios com instituições de ensino da Administração Pública Federal e Estadual.</w:t>
      </w:r>
      <w:r w:rsidR="00100C68">
        <w:rPr>
          <w:rFonts w:ascii="Palatino Linotype" w:hAnsi="Palatino Linotype"/>
        </w:rPr>
        <w:t xml:space="preserve"> </w:t>
      </w:r>
      <w:r w:rsidR="00DB772C">
        <w:rPr>
          <w:rFonts w:ascii="Palatino Linotype" w:hAnsi="Palatino Linotype"/>
          <w:b/>
          <w:i/>
        </w:rPr>
        <w:t xml:space="preserve">1.1.1. </w:t>
      </w:r>
      <w:r w:rsidR="00DB772C" w:rsidRPr="00896DA7">
        <w:rPr>
          <w:rFonts w:ascii="Palatino Linotype" w:hAnsi="Palatino Linotype"/>
          <w:b/>
          <w:i/>
        </w:rPr>
        <w:t>E</w:t>
      </w:r>
      <w:r w:rsidR="00DB772C">
        <w:rPr>
          <w:rFonts w:ascii="Palatino Linotype" w:hAnsi="Palatino Linotype"/>
          <w:b/>
          <w:i/>
        </w:rPr>
        <w:t>m</w:t>
      </w:r>
      <w:r w:rsidR="00DB772C" w:rsidRPr="00896DA7">
        <w:rPr>
          <w:rFonts w:ascii="Palatino Linotype" w:hAnsi="Palatino Linotype"/>
          <w:b/>
          <w:i/>
        </w:rPr>
        <w:t>enda</w:t>
      </w:r>
      <w:r w:rsidR="00DB772C">
        <w:rPr>
          <w:rFonts w:ascii="Palatino Linotype" w:hAnsi="Palatino Linotype"/>
          <w:b/>
          <w:i/>
        </w:rPr>
        <w:t>s</w:t>
      </w:r>
      <w:r w:rsidR="00DB772C" w:rsidRPr="00896DA7">
        <w:rPr>
          <w:rFonts w:ascii="Palatino Linotype" w:hAnsi="Palatino Linotype"/>
          <w:b/>
          <w:i/>
        </w:rPr>
        <w:t xml:space="preserve"> Modificativa</w:t>
      </w:r>
      <w:r w:rsidR="00DB772C">
        <w:rPr>
          <w:rFonts w:ascii="Palatino Linotype" w:hAnsi="Palatino Linotype"/>
          <w:b/>
          <w:i/>
        </w:rPr>
        <w:t>s</w:t>
      </w:r>
      <w:r w:rsidR="00DB772C" w:rsidRPr="00896DA7">
        <w:rPr>
          <w:rFonts w:ascii="Palatino Linotype" w:hAnsi="Palatino Linotype"/>
          <w:b/>
        </w:rPr>
        <w:t xml:space="preserve">: </w:t>
      </w:r>
      <w:r w:rsidR="00100C68" w:rsidRPr="00100C68">
        <w:rPr>
          <w:rFonts w:ascii="Palatino Linotype" w:hAnsi="Palatino Linotype"/>
        </w:rPr>
        <w:t xml:space="preserve">O Presidente da Câmara, Vereador Joilson Broedel (PODE), informou que, durante a tramitação, o Projeto de Lei nº 126/2025 recebeu alterações por meio de emendas modificativas, </w:t>
      </w:r>
      <w:r w:rsidR="00100C68" w:rsidRPr="00896DA7">
        <w:rPr>
          <w:rFonts w:ascii="Palatino Linotype" w:hAnsi="Palatino Linotype"/>
        </w:rPr>
        <w:t>bem como que essas emendas teriam preferência na deliberação do Plenário</w:t>
      </w:r>
      <w:r w:rsidR="00DB772C">
        <w:rPr>
          <w:rFonts w:ascii="Palatino Linotype" w:hAnsi="Palatino Linotype"/>
        </w:rPr>
        <w:t>,</w:t>
      </w:r>
      <w:r w:rsidR="00DB772C" w:rsidRPr="00DB772C">
        <w:rPr>
          <w:rFonts w:ascii="Palatino Linotype" w:hAnsi="Palatino Linotype"/>
        </w:rPr>
        <w:t xml:space="preserve"> as quais </w:t>
      </w:r>
      <w:r w:rsidR="00DB772C">
        <w:rPr>
          <w:rFonts w:ascii="Palatino Linotype" w:hAnsi="Palatino Linotype"/>
        </w:rPr>
        <w:t>seriam</w:t>
      </w:r>
      <w:r w:rsidR="00DB772C" w:rsidRPr="00DB772C">
        <w:rPr>
          <w:rFonts w:ascii="Palatino Linotype" w:hAnsi="Palatino Linotype"/>
        </w:rPr>
        <w:t xml:space="preserve"> submetidas à apreciação em bloco.</w:t>
      </w:r>
      <w:r w:rsidR="00DB772C">
        <w:rPr>
          <w:rFonts w:ascii="Palatino Linotype" w:hAnsi="Palatino Linotype"/>
        </w:rPr>
        <w:t xml:space="preserve"> </w:t>
      </w:r>
      <w:r w:rsidR="00DB772C" w:rsidRPr="00DB772C">
        <w:rPr>
          <w:rFonts w:ascii="Palatino Linotype" w:hAnsi="Palatino Linotype"/>
        </w:rPr>
        <w:t>Explicou que as emendas visam aprimorar a legalidade e a transparência da matéria, destacando os seguintes pontos:</w:t>
      </w:r>
      <w:r w:rsidR="00DB772C">
        <w:rPr>
          <w:rFonts w:ascii="Palatino Linotype" w:hAnsi="Palatino Linotype"/>
        </w:rPr>
        <w:t xml:space="preserve"> n</w:t>
      </w:r>
      <w:r w:rsidR="00DB772C" w:rsidRPr="00DB772C">
        <w:rPr>
          <w:rFonts w:ascii="Palatino Linotype" w:hAnsi="Palatino Linotype"/>
        </w:rPr>
        <w:t xml:space="preserve">o </w:t>
      </w:r>
      <w:r w:rsidR="00DB772C" w:rsidRPr="00DB772C">
        <w:rPr>
          <w:rFonts w:ascii="Palatino Linotype" w:hAnsi="Palatino Linotype"/>
          <w:b/>
        </w:rPr>
        <w:t>art. 2º</w:t>
      </w:r>
      <w:r w:rsidR="00DB772C" w:rsidRPr="00DB772C">
        <w:rPr>
          <w:rFonts w:ascii="Palatino Linotype" w:hAnsi="Palatino Linotype"/>
        </w:rPr>
        <w:t>, foi incluído o requisito obrigatório de credenciamento da fundação de apoio junto aos órgãos federais competentes, conforme determina a Lei Federal nº 8.958/1994, assegurando a plena observância da legislação federal e a legalidade na transferência de recursos</w:t>
      </w:r>
      <w:r w:rsidR="00DB772C">
        <w:rPr>
          <w:rFonts w:ascii="Palatino Linotype" w:hAnsi="Palatino Linotype"/>
        </w:rPr>
        <w:t>; n</w:t>
      </w:r>
      <w:r w:rsidR="00DB772C" w:rsidRPr="00DB772C">
        <w:rPr>
          <w:rFonts w:ascii="Palatino Linotype" w:hAnsi="Palatino Linotype"/>
        </w:rPr>
        <w:t xml:space="preserve">o </w:t>
      </w:r>
      <w:r w:rsidR="00DB772C" w:rsidRPr="00DB772C">
        <w:rPr>
          <w:rFonts w:ascii="Palatino Linotype" w:hAnsi="Palatino Linotype"/>
          <w:b/>
          <w:i/>
        </w:rPr>
        <w:t>caput</w:t>
      </w:r>
      <w:r w:rsidR="00DB772C" w:rsidRPr="00DB772C">
        <w:rPr>
          <w:rFonts w:ascii="Palatino Linotype" w:hAnsi="Palatino Linotype"/>
          <w:b/>
        </w:rPr>
        <w:t xml:space="preserve"> e </w:t>
      </w:r>
      <w:r w:rsidR="00DB772C" w:rsidRPr="00DB772C">
        <w:rPr>
          <w:rFonts w:ascii="Palatino Linotype" w:hAnsi="Palatino Linotype"/>
        </w:rPr>
        <w:t>no</w:t>
      </w:r>
      <w:r w:rsidR="00DB772C" w:rsidRPr="00DB772C">
        <w:rPr>
          <w:rFonts w:ascii="Palatino Linotype" w:hAnsi="Palatino Linotype"/>
          <w:b/>
        </w:rPr>
        <w:t xml:space="preserve"> §2º do art. 3º</w:t>
      </w:r>
      <w:r w:rsidR="00DB772C" w:rsidRPr="00DB772C">
        <w:rPr>
          <w:rFonts w:ascii="Palatino Linotype" w:hAnsi="Palatino Linotype"/>
        </w:rPr>
        <w:t>, a inclusão da expressão “limitada ao percentual estritamente necessário” reforça o princípio da economicidade e coíbe o uso inadequado de recursos públicos, alinhando-se às boas práticas administrativas e ao controle na aplicação de verbas repassadas a entidades de apoio</w:t>
      </w:r>
      <w:r w:rsidR="00DB772C">
        <w:rPr>
          <w:rFonts w:ascii="Palatino Linotype" w:hAnsi="Palatino Linotype"/>
        </w:rPr>
        <w:t>; a</w:t>
      </w:r>
      <w:r w:rsidR="00DB772C" w:rsidRPr="00DB772C">
        <w:rPr>
          <w:rFonts w:ascii="Palatino Linotype" w:hAnsi="Palatino Linotype"/>
        </w:rPr>
        <w:t xml:space="preserve"> modificação do </w:t>
      </w:r>
      <w:r w:rsidR="00DB772C" w:rsidRPr="00DB772C">
        <w:rPr>
          <w:rFonts w:ascii="Palatino Linotype" w:hAnsi="Palatino Linotype"/>
          <w:b/>
          <w:i/>
        </w:rPr>
        <w:t>caput</w:t>
      </w:r>
      <w:r w:rsidR="00DB772C" w:rsidRPr="00DB772C">
        <w:rPr>
          <w:rFonts w:ascii="Palatino Linotype" w:hAnsi="Palatino Linotype"/>
          <w:b/>
        </w:rPr>
        <w:t xml:space="preserve"> do art. 3º</w:t>
      </w:r>
      <w:r w:rsidR="00DB772C" w:rsidRPr="00DB772C">
        <w:rPr>
          <w:rFonts w:ascii="Palatino Linotype" w:hAnsi="Palatino Linotype"/>
        </w:rPr>
        <w:t xml:space="preserve"> também incluiu expressamente o Poder Legislativo entre os entes obrigados abrangidos, em consonância com o princípio fiscalizatório inerente à sua função institucional, fortalecendo os mecanismos de controle e transparência na execução dos recursos públicos</w:t>
      </w:r>
      <w:r w:rsidR="00DB772C">
        <w:rPr>
          <w:rFonts w:ascii="Palatino Linotype" w:hAnsi="Palatino Linotype"/>
        </w:rPr>
        <w:t>; n</w:t>
      </w:r>
      <w:r w:rsidR="00DB772C" w:rsidRPr="00DB772C">
        <w:rPr>
          <w:rFonts w:ascii="Palatino Linotype" w:hAnsi="Palatino Linotype"/>
        </w:rPr>
        <w:t xml:space="preserve">o </w:t>
      </w:r>
      <w:r w:rsidR="00DB772C" w:rsidRPr="00DB772C">
        <w:rPr>
          <w:rFonts w:ascii="Palatino Linotype" w:hAnsi="Palatino Linotype"/>
          <w:b/>
        </w:rPr>
        <w:t>art. 4º</w:t>
      </w:r>
      <w:r w:rsidR="00DB772C" w:rsidRPr="00DB772C">
        <w:rPr>
          <w:rFonts w:ascii="Palatino Linotype" w:hAnsi="Palatino Linotype"/>
        </w:rPr>
        <w:t>, a emenda tornou a referência legal mais precisa, permitindo que a análise jurídica prévia contemple o regime de licitações, convênios e, principalmente, o arcabouço normativo específico das fundações de apoio, conforme previsto na Lei Federal nº 8.958/1994 e seus regulamentos, garantindo a completa conformidade legal da matéria.</w:t>
      </w:r>
      <w:r w:rsidR="00DB772C">
        <w:rPr>
          <w:rFonts w:ascii="Palatino Linotype" w:hAnsi="Palatino Linotype"/>
        </w:rPr>
        <w:t xml:space="preserve"> </w:t>
      </w:r>
      <w:r w:rsidR="00100C68" w:rsidRPr="00896DA7">
        <w:rPr>
          <w:rFonts w:ascii="Palatino Linotype" w:hAnsi="Palatino Linotype"/>
        </w:rPr>
        <w:t>Dessa forma, submeteu à apreciação do Plenário</w:t>
      </w:r>
      <w:r w:rsidR="00DB772C">
        <w:rPr>
          <w:rFonts w:ascii="Palatino Linotype" w:hAnsi="Palatino Linotype"/>
        </w:rPr>
        <w:t>, em bloco,</w:t>
      </w:r>
      <w:r w:rsidR="00100C68" w:rsidRPr="00896DA7">
        <w:rPr>
          <w:rFonts w:ascii="Palatino Linotype" w:hAnsi="Palatino Linotype"/>
        </w:rPr>
        <w:t xml:space="preserve"> a</w:t>
      </w:r>
      <w:r w:rsidR="00DB772C">
        <w:rPr>
          <w:rFonts w:ascii="Palatino Linotype" w:hAnsi="Palatino Linotype"/>
        </w:rPr>
        <w:t>s</w:t>
      </w:r>
      <w:r w:rsidR="00100C68" w:rsidRPr="00896DA7">
        <w:rPr>
          <w:rFonts w:ascii="Palatino Linotype" w:hAnsi="Palatino Linotype"/>
        </w:rPr>
        <w:t xml:space="preserve"> Emenda</w:t>
      </w:r>
      <w:r w:rsidR="00DB772C">
        <w:rPr>
          <w:rFonts w:ascii="Palatino Linotype" w:hAnsi="Palatino Linotype"/>
        </w:rPr>
        <w:t>s</w:t>
      </w:r>
      <w:r w:rsidR="00100C68" w:rsidRPr="00896DA7">
        <w:rPr>
          <w:rFonts w:ascii="Palatino Linotype" w:hAnsi="Palatino Linotype"/>
        </w:rPr>
        <w:t xml:space="preserve"> Modificativa</w:t>
      </w:r>
      <w:r w:rsidR="00DB772C">
        <w:rPr>
          <w:rFonts w:ascii="Palatino Linotype" w:hAnsi="Palatino Linotype"/>
        </w:rPr>
        <w:t>s</w:t>
      </w:r>
      <w:r w:rsidR="00100C68" w:rsidRPr="00896DA7">
        <w:rPr>
          <w:rFonts w:ascii="Palatino Linotype" w:hAnsi="Palatino Linotype"/>
        </w:rPr>
        <w:t xml:space="preserve"> apresentada pela Comissão.</w:t>
      </w:r>
      <w:r w:rsidR="00100C68">
        <w:rPr>
          <w:rFonts w:ascii="Palatino Linotype" w:hAnsi="Palatino Linotype"/>
        </w:rPr>
        <w:t xml:space="preserve"> </w:t>
      </w:r>
      <w:r w:rsidR="00100C68" w:rsidRPr="00896DA7">
        <w:rPr>
          <w:rFonts w:ascii="Palatino Linotype" w:hAnsi="Palatino Linotype"/>
        </w:rPr>
        <w:t>Passou-se à Discussão Única da</w:t>
      </w:r>
      <w:r w:rsidR="00DB772C">
        <w:rPr>
          <w:rFonts w:ascii="Palatino Linotype" w:hAnsi="Palatino Linotype"/>
        </w:rPr>
        <w:t>s</w:t>
      </w:r>
      <w:r w:rsidR="00100C68" w:rsidRPr="00896DA7">
        <w:rPr>
          <w:rFonts w:ascii="Palatino Linotype" w:hAnsi="Palatino Linotype"/>
        </w:rPr>
        <w:t xml:space="preserve"> </w:t>
      </w:r>
      <w:r w:rsidR="00100C68" w:rsidRPr="00896DA7">
        <w:rPr>
          <w:rFonts w:ascii="Palatino Linotype" w:hAnsi="Palatino Linotype"/>
          <w:i/>
        </w:rPr>
        <w:t>Emenda</w:t>
      </w:r>
      <w:r w:rsidR="00DB772C">
        <w:rPr>
          <w:rFonts w:ascii="Palatino Linotype" w:hAnsi="Palatino Linotype"/>
          <w:i/>
        </w:rPr>
        <w:t>s</w:t>
      </w:r>
      <w:r w:rsidR="00100C68" w:rsidRPr="00896DA7">
        <w:rPr>
          <w:rFonts w:ascii="Palatino Linotype" w:hAnsi="Palatino Linotype"/>
          <w:i/>
        </w:rPr>
        <w:t xml:space="preserve"> Modificativa</w:t>
      </w:r>
      <w:r w:rsidR="00DB772C">
        <w:rPr>
          <w:rFonts w:ascii="Palatino Linotype" w:hAnsi="Palatino Linotype"/>
          <w:i/>
        </w:rPr>
        <w:t>s</w:t>
      </w:r>
      <w:r w:rsidR="00100C68" w:rsidRPr="00896DA7">
        <w:rPr>
          <w:rFonts w:ascii="Palatino Linotype" w:hAnsi="Palatino Linotype"/>
        </w:rPr>
        <w:t>.</w:t>
      </w:r>
      <w:r w:rsidR="00100C68">
        <w:rPr>
          <w:rFonts w:ascii="Palatino Linotype" w:hAnsi="Palatino Linotype"/>
        </w:rPr>
        <w:t xml:space="preserve"> </w:t>
      </w:r>
      <w:r w:rsidR="00100C68" w:rsidRPr="00896DA7">
        <w:rPr>
          <w:rFonts w:ascii="Palatino Linotype" w:hAnsi="Palatino Linotype"/>
        </w:rPr>
        <w:t>Logo após, finda a Discussão Única, procedeu-se à votação da</w:t>
      </w:r>
      <w:r w:rsidR="00DB772C">
        <w:rPr>
          <w:rFonts w:ascii="Palatino Linotype" w:hAnsi="Palatino Linotype"/>
        </w:rPr>
        <w:t>s</w:t>
      </w:r>
      <w:r w:rsidR="00100C68" w:rsidRPr="00896DA7">
        <w:rPr>
          <w:rFonts w:ascii="Palatino Linotype" w:hAnsi="Palatino Linotype"/>
        </w:rPr>
        <w:t xml:space="preserve"> </w:t>
      </w:r>
      <w:r w:rsidR="00100C68" w:rsidRPr="00896DA7">
        <w:rPr>
          <w:rFonts w:ascii="Palatino Linotype" w:hAnsi="Palatino Linotype"/>
          <w:i/>
        </w:rPr>
        <w:t>Emenda</w:t>
      </w:r>
      <w:r w:rsidR="00DB772C">
        <w:rPr>
          <w:rFonts w:ascii="Palatino Linotype" w:hAnsi="Palatino Linotype"/>
          <w:i/>
        </w:rPr>
        <w:t>s</w:t>
      </w:r>
      <w:r w:rsidR="00100C68" w:rsidRPr="00896DA7">
        <w:rPr>
          <w:rFonts w:ascii="Palatino Linotype" w:hAnsi="Palatino Linotype"/>
          <w:i/>
        </w:rPr>
        <w:t xml:space="preserve"> Modificativa</w:t>
      </w:r>
      <w:r w:rsidR="00DB772C">
        <w:rPr>
          <w:rFonts w:ascii="Palatino Linotype" w:hAnsi="Palatino Linotype"/>
          <w:i/>
        </w:rPr>
        <w:t xml:space="preserve">s </w:t>
      </w:r>
      <w:r w:rsidR="00DB772C">
        <w:rPr>
          <w:rFonts w:ascii="Palatino Linotype" w:hAnsi="Palatino Linotype"/>
        </w:rPr>
        <w:t>a</w:t>
      </w:r>
      <w:r w:rsidR="00100C68" w:rsidRPr="00896DA7">
        <w:rPr>
          <w:rFonts w:ascii="Palatino Linotype" w:hAnsi="Palatino Linotype"/>
        </w:rPr>
        <w:t>o Projeto de Lei nº 1</w:t>
      </w:r>
      <w:r w:rsidR="00100C68">
        <w:rPr>
          <w:rFonts w:ascii="Palatino Linotype" w:hAnsi="Palatino Linotype"/>
        </w:rPr>
        <w:t>26</w:t>
      </w:r>
      <w:r w:rsidR="00100C68" w:rsidRPr="00896DA7">
        <w:rPr>
          <w:rFonts w:ascii="Palatino Linotype" w:hAnsi="Palatino Linotype"/>
        </w:rPr>
        <w:t>/2025, a</w:t>
      </w:r>
      <w:r w:rsidR="00DB772C">
        <w:rPr>
          <w:rFonts w:ascii="Palatino Linotype" w:hAnsi="Palatino Linotype"/>
        </w:rPr>
        <w:t>s</w:t>
      </w:r>
      <w:r w:rsidR="00100C68" w:rsidRPr="00896DA7">
        <w:rPr>
          <w:rFonts w:ascii="Palatino Linotype" w:hAnsi="Palatino Linotype"/>
        </w:rPr>
        <w:t xml:space="preserve"> qua</w:t>
      </w:r>
      <w:r w:rsidR="00DB772C">
        <w:rPr>
          <w:rFonts w:ascii="Palatino Linotype" w:hAnsi="Palatino Linotype"/>
        </w:rPr>
        <w:t>is</w:t>
      </w:r>
      <w:r w:rsidR="00100C68" w:rsidRPr="00896DA7">
        <w:rPr>
          <w:rFonts w:ascii="Palatino Linotype" w:hAnsi="Palatino Linotype"/>
        </w:rPr>
        <w:t xml:space="preserve"> fo</w:t>
      </w:r>
      <w:r w:rsidR="00DB772C">
        <w:rPr>
          <w:rFonts w:ascii="Palatino Linotype" w:hAnsi="Palatino Linotype"/>
        </w:rPr>
        <w:t>ram</w:t>
      </w:r>
      <w:r w:rsidR="00100C68" w:rsidRPr="00896DA7">
        <w:rPr>
          <w:rFonts w:ascii="Palatino Linotype" w:hAnsi="Palatino Linotype"/>
        </w:rPr>
        <w:t xml:space="preserve"> </w:t>
      </w:r>
      <w:r w:rsidR="00100C68" w:rsidRPr="00896DA7">
        <w:rPr>
          <w:rFonts w:ascii="Palatino Linotype" w:hAnsi="Palatino Linotype"/>
          <w:b/>
        </w:rPr>
        <w:t>APROVADA</w:t>
      </w:r>
      <w:r w:rsidR="00DB772C">
        <w:rPr>
          <w:rFonts w:ascii="Palatino Linotype" w:hAnsi="Palatino Linotype"/>
          <w:b/>
        </w:rPr>
        <w:t>S</w:t>
      </w:r>
      <w:r w:rsidR="00100C68" w:rsidRPr="00896DA7">
        <w:rPr>
          <w:rStyle w:val="Forte"/>
          <w:rFonts w:ascii="Palatino Linotype" w:hAnsi="Palatino Linotype"/>
        </w:rPr>
        <w:t xml:space="preserve"> por 1</w:t>
      </w:r>
      <w:r w:rsidR="00100C68">
        <w:rPr>
          <w:rStyle w:val="Forte"/>
          <w:rFonts w:ascii="Palatino Linotype" w:hAnsi="Palatino Linotype"/>
        </w:rPr>
        <w:t>1</w:t>
      </w:r>
      <w:r w:rsidR="00100C68" w:rsidRPr="00896DA7">
        <w:rPr>
          <w:rStyle w:val="Forte"/>
          <w:rFonts w:ascii="Palatino Linotype" w:hAnsi="Palatino Linotype"/>
        </w:rPr>
        <w:t xml:space="preserve"> (</w:t>
      </w:r>
      <w:r w:rsidR="00100C68">
        <w:rPr>
          <w:rStyle w:val="Forte"/>
          <w:rFonts w:ascii="Palatino Linotype" w:hAnsi="Palatino Linotype"/>
        </w:rPr>
        <w:t>onze</w:t>
      </w:r>
      <w:r w:rsidR="00100C68" w:rsidRPr="00896DA7">
        <w:rPr>
          <w:rStyle w:val="Forte"/>
          <w:rFonts w:ascii="Palatino Linotype" w:hAnsi="Palatino Linotype"/>
        </w:rPr>
        <w:t>) votos a zero</w:t>
      </w:r>
      <w:r w:rsidR="00100C68" w:rsidRPr="004A3D4B">
        <w:rPr>
          <w:rFonts w:ascii="Palatino Linotype" w:hAnsi="Palatino Linotype"/>
        </w:rPr>
        <w:t>.</w:t>
      </w:r>
      <w:r w:rsidR="003F0AAA">
        <w:rPr>
          <w:rFonts w:ascii="Palatino Linotype" w:hAnsi="Palatino Linotype"/>
        </w:rPr>
        <w:t xml:space="preserve"> </w:t>
      </w:r>
      <w:r w:rsidR="00100C68">
        <w:rPr>
          <w:rFonts w:ascii="Palatino Linotype" w:hAnsi="Palatino Linotype"/>
        </w:rPr>
        <w:t>Finda a deliberação das emendas, p</w:t>
      </w:r>
      <w:r w:rsidR="003B11FF" w:rsidRPr="003B11FF">
        <w:rPr>
          <w:rFonts w:ascii="Palatino Linotype" w:hAnsi="Palatino Linotype"/>
        </w:rPr>
        <w:t>assou-se à Discussão Única</w:t>
      </w:r>
      <w:r w:rsidR="00100C68">
        <w:rPr>
          <w:rFonts w:ascii="Palatino Linotype" w:hAnsi="Palatino Linotype"/>
        </w:rPr>
        <w:t xml:space="preserve"> ao </w:t>
      </w:r>
      <w:r w:rsidR="00100C68" w:rsidRPr="003B11FF">
        <w:rPr>
          <w:rFonts w:ascii="Palatino Linotype" w:hAnsi="Palatino Linotype"/>
        </w:rPr>
        <w:lastRenderedPageBreak/>
        <w:t>Projeto de Lei nº 126/2025</w:t>
      </w:r>
      <w:r w:rsidR="003B11FF" w:rsidRPr="003B11FF">
        <w:rPr>
          <w:rFonts w:ascii="Palatino Linotype" w:hAnsi="Palatino Linotype"/>
        </w:rPr>
        <w:t>.</w:t>
      </w:r>
      <w:r w:rsidR="00BE331A">
        <w:rPr>
          <w:rFonts w:ascii="Palatino Linotype" w:hAnsi="Palatino Linotype"/>
        </w:rPr>
        <w:t xml:space="preserve"> </w:t>
      </w:r>
      <w:r w:rsidR="00BE331A" w:rsidRPr="00BE331A">
        <w:rPr>
          <w:rFonts w:ascii="Palatino Linotype" w:hAnsi="Palatino Linotype"/>
        </w:rPr>
        <w:t>O Vereador Flávio Volponi (PP) ressaltou a importância do Projeto de Lei nº 126/2025, destacando que a proposta favorece a troca de conhecimento, informações e oportunidades entre as entidades e o setor público. Parabenizou o Prefeito Wanderson Borghardt Bueno (PODE) pela iniciativa de encaminhar a matéria, considerando-a relevante para o fortalecimento institucional e a cooperação técnica no município.</w:t>
      </w:r>
      <w:r w:rsidR="00BE331A">
        <w:rPr>
          <w:rFonts w:ascii="Palatino Linotype" w:hAnsi="Palatino Linotype"/>
        </w:rPr>
        <w:t xml:space="preserve"> </w:t>
      </w:r>
      <w:r w:rsidR="003B11FF" w:rsidRPr="003B11FF">
        <w:rPr>
          <w:rFonts w:ascii="Palatino Linotype" w:hAnsi="Palatino Linotype"/>
        </w:rPr>
        <w:t xml:space="preserve">Logo após, finda a Discussão Única, procedeu-se à votação do Projeto de Lei nº 126/2025, o qual foi </w:t>
      </w:r>
      <w:r w:rsidR="003B11FF" w:rsidRPr="003B11FF">
        <w:rPr>
          <w:rStyle w:val="Forte"/>
          <w:rFonts w:ascii="Palatino Linotype" w:hAnsi="Palatino Linotype"/>
        </w:rPr>
        <w:t xml:space="preserve">APROVADO por </w:t>
      </w:r>
      <w:r w:rsidR="008A75F6">
        <w:rPr>
          <w:rStyle w:val="Forte"/>
          <w:rFonts w:ascii="Palatino Linotype" w:hAnsi="Palatino Linotype"/>
        </w:rPr>
        <w:t>11 (onze) votos a zero</w:t>
      </w:r>
      <w:r w:rsidR="003B11FF" w:rsidRPr="003B11FF">
        <w:rPr>
          <w:rFonts w:ascii="Palatino Linotype" w:hAnsi="Palatino Linotype"/>
        </w:rPr>
        <w:t>.</w:t>
      </w:r>
      <w:r w:rsidR="00BE331A">
        <w:rPr>
          <w:rFonts w:ascii="Palatino Linotype" w:hAnsi="Palatino Linotype"/>
        </w:rPr>
        <w:t xml:space="preserve"> </w:t>
      </w:r>
      <w:r w:rsidR="00BE331A">
        <w:rPr>
          <w:rFonts w:ascii="Palatino Linotype" w:hAnsi="Palatino Linotype"/>
          <w:b/>
          <w:u w:val="single"/>
        </w:rPr>
        <w:t>2</w:t>
      </w:r>
      <w:r w:rsidR="003B11FF" w:rsidRPr="00BE331A">
        <w:rPr>
          <w:rFonts w:ascii="Palatino Linotype" w:hAnsi="Palatino Linotype"/>
          <w:b/>
          <w:u w:val="single"/>
        </w:rPr>
        <w:t>. REDAÇÃO FINAL – Proposição do Executivo e do Legislativo Municipal – Tramitação pelo Rito Ordinário – Discussão Única e Votação (RI, art. 180, IV)</w:t>
      </w:r>
      <w:r w:rsidR="003B11FF" w:rsidRPr="00BE331A">
        <w:rPr>
          <w:rFonts w:ascii="Palatino Linotype" w:hAnsi="Palatino Linotype"/>
          <w:b/>
        </w:rPr>
        <w:t>:</w:t>
      </w:r>
      <w:r w:rsidR="00BE331A" w:rsidRPr="00BE331A">
        <w:rPr>
          <w:rFonts w:ascii="Palatino Linotype" w:hAnsi="Palatino Linotype"/>
          <w:b/>
        </w:rPr>
        <w:t xml:space="preserve"> </w:t>
      </w:r>
      <w:r w:rsidR="00BE331A">
        <w:rPr>
          <w:rFonts w:ascii="Palatino Linotype" w:hAnsi="Palatino Linotype"/>
          <w:b/>
        </w:rPr>
        <w:t>2</w:t>
      </w:r>
      <w:r w:rsidR="003B11FF" w:rsidRPr="00BE331A">
        <w:rPr>
          <w:rFonts w:ascii="Palatino Linotype" w:hAnsi="Palatino Linotype"/>
          <w:b/>
        </w:rPr>
        <w:t xml:space="preserve">.1. Redação Final </w:t>
      </w:r>
      <w:bookmarkStart w:id="1" w:name="_Hlk212208710"/>
      <w:r w:rsidR="003B11FF" w:rsidRPr="00BE331A">
        <w:rPr>
          <w:rFonts w:ascii="Palatino Linotype" w:hAnsi="Palatino Linotype"/>
          <w:b/>
        </w:rPr>
        <w:t>do Projeto de Lei nº 126/2025</w:t>
      </w:r>
      <w:bookmarkEnd w:id="1"/>
      <w:r w:rsidR="003B11FF" w:rsidRPr="00BE331A">
        <w:rPr>
          <w:rFonts w:ascii="Palatino Linotype" w:hAnsi="Palatino Linotype"/>
          <w:b/>
        </w:rPr>
        <w:t>, de autoria do Prefeito Municipal Wanderson Borghardt Bueno (PODE)</w:t>
      </w:r>
      <w:r w:rsidR="003B11FF" w:rsidRPr="00BE331A">
        <w:rPr>
          <w:rFonts w:ascii="Palatino Linotype" w:hAnsi="Palatino Linotype"/>
        </w:rPr>
        <w:t>, que autoriza o Poder Executivo Municipal a firmar acordos de cooperação técnica e convênios com instituições de ensino da Administração Pública Federal e Estadual.</w:t>
      </w:r>
      <w:r w:rsidR="00BE331A" w:rsidRPr="00BE331A">
        <w:rPr>
          <w:rFonts w:ascii="Palatino Linotype" w:hAnsi="Palatino Linotype"/>
        </w:rPr>
        <w:t xml:space="preserve"> </w:t>
      </w:r>
      <w:r w:rsidR="00BE331A" w:rsidRPr="00BE331A">
        <w:rPr>
          <w:rFonts w:ascii="Palatino Linotype" w:hAnsi="Palatino Linotype"/>
          <w:b/>
          <w:i/>
        </w:rPr>
        <w:t>2.1.1. Requerimento Verbal</w:t>
      </w:r>
      <w:r w:rsidR="00BE331A" w:rsidRPr="00BE331A">
        <w:rPr>
          <w:rFonts w:ascii="Palatino Linotype" w:hAnsi="Palatino Linotype"/>
        </w:rPr>
        <w:t>: Com fundamento no art. 222 do Regimento Interno, o Presidente da Câmara, Vereador Joilson Broedel (PODE), informou aos parlamentares que submetia ao Plenário requerimento verbal para dispensar a publicação da redação final da matéria, permitindo que se procedesse imediatamente à sua votação nesta sessão. Esclareceu que, em caso de aprovação, o requerimento verbal viabilizaria a deliberação imediata da redação final, e submeteu o requerimento à deliberação do Plenário. P</w:t>
      </w:r>
      <w:r w:rsidR="00BE331A" w:rsidRPr="00BE331A">
        <w:rPr>
          <w:rFonts w:ascii="Palatino Linotype" w:hAnsi="Palatino Linotype"/>
        </w:rPr>
        <w:t>rocedeu-se à votação d</w:t>
      </w:r>
      <w:r w:rsidR="00BE331A" w:rsidRPr="00BE331A">
        <w:rPr>
          <w:rFonts w:ascii="Palatino Linotype" w:hAnsi="Palatino Linotype"/>
        </w:rPr>
        <w:t xml:space="preserve">o </w:t>
      </w:r>
      <w:r w:rsidR="00BE331A" w:rsidRPr="00BE331A">
        <w:rPr>
          <w:rFonts w:ascii="Palatino Linotype" w:hAnsi="Palatino Linotype"/>
          <w:b/>
          <w:i/>
        </w:rPr>
        <w:t>Requerimento Verbal</w:t>
      </w:r>
      <w:r w:rsidR="00BE331A" w:rsidRPr="00BE331A">
        <w:rPr>
          <w:rFonts w:ascii="Palatino Linotype" w:hAnsi="Palatino Linotype"/>
        </w:rPr>
        <w:t xml:space="preserve">, </w:t>
      </w:r>
      <w:r w:rsidR="00BE331A" w:rsidRPr="00BE331A">
        <w:rPr>
          <w:rFonts w:ascii="Palatino Linotype" w:hAnsi="Palatino Linotype"/>
        </w:rPr>
        <w:t>o</w:t>
      </w:r>
      <w:r w:rsidR="00BE331A" w:rsidRPr="00BE331A">
        <w:rPr>
          <w:rFonts w:ascii="Palatino Linotype" w:hAnsi="Palatino Linotype"/>
        </w:rPr>
        <w:t xml:space="preserve"> qual foi </w:t>
      </w:r>
      <w:r w:rsidR="00BE331A" w:rsidRPr="00BE331A">
        <w:rPr>
          <w:rStyle w:val="Forte"/>
          <w:rFonts w:ascii="Palatino Linotype" w:hAnsi="Palatino Linotype"/>
        </w:rPr>
        <w:t>APROVAD</w:t>
      </w:r>
      <w:r w:rsidR="00BE331A" w:rsidRPr="00BE331A">
        <w:rPr>
          <w:rStyle w:val="Forte"/>
          <w:rFonts w:ascii="Palatino Linotype" w:hAnsi="Palatino Linotype"/>
        </w:rPr>
        <w:t>O</w:t>
      </w:r>
      <w:r w:rsidR="00BE331A" w:rsidRPr="00BE331A">
        <w:rPr>
          <w:rStyle w:val="Forte"/>
          <w:rFonts w:ascii="Palatino Linotype" w:hAnsi="Palatino Linotype"/>
        </w:rPr>
        <w:t xml:space="preserve"> por 11 (onze) votos a zero</w:t>
      </w:r>
      <w:r w:rsidR="00BE331A" w:rsidRPr="00BE331A">
        <w:rPr>
          <w:rFonts w:ascii="Palatino Linotype" w:hAnsi="Palatino Linotype"/>
        </w:rPr>
        <w:t>.</w:t>
      </w:r>
      <w:r w:rsidR="00BE331A" w:rsidRPr="00BE331A">
        <w:rPr>
          <w:rFonts w:ascii="Palatino Linotype" w:hAnsi="Palatino Linotype"/>
        </w:rPr>
        <w:t xml:space="preserve"> </w:t>
      </w:r>
      <w:r w:rsidR="003B11FF" w:rsidRPr="00BE331A">
        <w:rPr>
          <w:rFonts w:ascii="Palatino Linotype" w:hAnsi="Palatino Linotype"/>
        </w:rPr>
        <w:t>Passou-se à Discussão Única da Redação Final</w:t>
      </w:r>
      <w:r w:rsidR="00BE331A" w:rsidRPr="00BE331A">
        <w:rPr>
          <w:rFonts w:ascii="Palatino Linotype" w:hAnsi="Palatino Linotype"/>
        </w:rPr>
        <w:t xml:space="preserve"> do Projeto de Lei nº 126/2025</w:t>
      </w:r>
      <w:r w:rsidR="003B11FF" w:rsidRPr="00BE331A">
        <w:rPr>
          <w:rFonts w:ascii="Palatino Linotype" w:hAnsi="Palatino Linotype"/>
        </w:rPr>
        <w:t>.</w:t>
      </w:r>
      <w:r w:rsidR="00BE331A" w:rsidRPr="00BE331A">
        <w:rPr>
          <w:rFonts w:ascii="Palatino Linotype" w:hAnsi="Palatino Linotype"/>
        </w:rPr>
        <w:t xml:space="preserve"> </w:t>
      </w:r>
      <w:r w:rsidR="003B11FF" w:rsidRPr="00BE331A">
        <w:rPr>
          <w:rFonts w:ascii="Palatino Linotype" w:hAnsi="Palatino Linotype"/>
        </w:rPr>
        <w:t xml:space="preserve">Logo após, finda a Discussão Única, procedeu-se à votação da </w:t>
      </w:r>
      <w:r w:rsidR="003B11FF" w:rsidRPr="00BE331A">
        <w:rPr>
          <w:rFonts w:ascii="Palatino Linotype" w:hAnsi="Palatino Linotype"/>
          <w:b/>
        </w:rPr>
        <w:t>Redação Final do Projeto de Lei nº 126/2025</w:t>
      </w:r>
      <w:r w:rsidR="003B11FF" w:rsidRPr="00BE331A">
        <w:rPr>
          <w:rFonts w:ascii="Palatino Linotype" w:hAnsi="Palatino Linotype"/>
        </w:rPr>
        <w:t xml:space="preserve">, a qual foi </w:t>
      </w:r>
      <w:r w:rsidR="003B11FF" w:rsidRPr="00BE331A">
        <w:rPr>
          <w:rStyle w:val="Forte"/>
          <w:rFonts w:ascii="Palatino Linotype" w:hAnsi="Palatino Linotype"/>
        </w:rPr>
        <w:t xml:space="preserve">APROVADA por </w:t>
      </w:r>
      <w:r w:rsidR="008A75F6" w:rsidRPr="00BE331A">
        <w:rPr>
          <w:rStyle w:val="Forte"/>
          <w:rFonts w:ascii="Palatino Linotype" w:hAnsi="Palatino Linotype"/>
        </w:rPr>
        <w:t>11 (onze) votos a zero</w:t>
      </w:r>
      <w:r w:rsidR="003B11FF" w:rsidRPr="00BE331A">
        <w:rPr>
          <w:rFonts w:ascii="Palatino Linotype" w:hAnsi="Palatino Linotype"/>
        </w:rPr>
        <w:t>.</w:t>
      </w:r>
      <w:r w:rsidR="00BE331A">
        <w:rPr>
          <w:rFonts w:ascii="Palatino Linotype" w:hAnsi="Palatino Linotype"/>
        </w:rPr>
        <w:t xml:space="preserve"> </w:t>
      </w:r>
      <w:r w:rsidR="002D2F14" w:rsidRPr="002D2F14">
        <w:rPr>
          <w:rFonts w:ascii="Palatino Linotype" w:hAnsi="Palatino Linotype"/>
          <w:b/>
        </w:rPr>
        <w:t>COMUNICAÇÃO DA PRESIDÊNCIA</w:t>
      </w:r>
      <w:r w:rsidR="002D2F14">
        <w:rPr>
          <w:rFonts w:ascii="Palatino Linotype" w:hAnsi="Palatino Linotype"/>
        </w:rPr>
        <w:t xml:space="preserve">: </w:t>
      </w:r>
      <w:r w:rsidR="00BE331A" w:rsidRPr="00BE331A">
        <w:rPr>
          <w:rFonts w:ascii="Palatino Linotype" w:hAnsi="Palatino Linotype"/>
        </w:rPr>
        <w:t>O Presidente da Câmara, Vereador Joilson Broedel (PODE), informou aos parlamentares e convidou todos para café da manhã em homenagem ao Dia do Servidor Público, a ser realizado no dia 24 de outubro, às 9h, nas dependências da Câmara Municipal.</w:t>
      </w:r>
      <w:r w:rsidR="00BE331A">
        <w:rPr>
          <w:rFonts w:ascii="Palatino Linotype" w:hAnsi="Palatino Linotype"/>
        </w:rPr>
        <w:t xml:space="preserve"> </w:t>
      </w:r>
      <w:r w:rsidR="00BE331A" w:rsidRPr="00BE331A">
        <w:rPr>
          <w:rFonts w:ascii="Palatino Linotype" w:hAnsi="Palatino Linotype"/>
        </w:rPr>
        <w:t>Comunicou que, por decisão administrativa, a data de observância do feriado será transferida para a segunda-feira, dia 27 de outubro, e que o pagamento dos vencimentos dos servidores será antecipado para a sexta-feira, dia 24.</w:t>
      </w:r>
      <w:r w:rsidR="00BE331A">
        <w:rPr>
          <w:rFonts w:ascii="Palatino Linotype" w:hAnsi="Palatino Linotype"/>
        </w:rPr>
        <w:t xml:space="preserve"> </w:t>
      </w:r>
      <w:r w:rsidR="00A17506" w:rsidRPr="003B11FF">
        <w:rPr>
          <w:rFonts w:ascii="Palatino Linotype" w:hAnsi="Palatino Linotype" w:cs="Arial"/>
          <w:b/>
          <w:bCs/>
        </w:rPr>
        <w:t xml:space="preserve">DESPACHO: </w:t>
      </w:r>
      <w:r w:rsidR="00724C15" w:rsidRPr="003B11FF">
        <w:rPr>
          <w:rFonts w:ascii="Palatino Linotype" w:hAnsi="Palatino Linotype" w:cs="Arial"/>
        </w:rPr>
        <w:t xml:space="preserve">O Presidente </w:t>
      </w:r>
      <w:r w:rsidR="00724C15" w:rsidRPr="003B11FF">
        <w:rPr>
          <w:rFonts w:ascii="Palatino Linotype" w:hAnsi="Palatino Linotype" w:cs="Arial"/>
          <w:b/>
        </w:rPr>
        <w:t>determinou</w:t>
      </w:r>
      <w:r w:rsidR="00724C15" w:rsidRPr="003B11FF">
        <w:rPr>
          <w:rFonts w:ascii="Palatino Linotype" w:hAnsi="Palatino Linotype" w:cs="Arial"/>
        </w:rPr>
        <w:t xml:space="preserve"> que a Assistência Legislativa </w:t>
      </w:r>
      <w:r w:rsidR="008A2C14" w:rsidRPr="003B11FF">
        <w:rPr>
          <w:rFonts w:ascii="Palatino Linotype" w:hAnsi="Palatino Linotype" w:cs="Arial"/>
        </w:rPr>
        <w:t>para que providencie a expedição de Autógrafos de Lei</w:t>
      </w:r>
      <w:r w:rsidR="009E1AFA" w:rsidRPr="003B11FF">
        <w:rPr>
          <w:rFonts w:ascii="Palatino Linotype" w:hAnsi="Palatino Linotype" w:cs="Arial"/>
        </w:rPr>
        <w:t>.</w:t>
      </w:r>
      <w:r w:rsidR="008A2C14" w:rsidRPr="003B11FF">
        <w:rPr>
          <w:rFonts w:ascii="Palatino Linotype" w:hAnsi="Palatino Linotype" w:cs="Arial"/>
        </w:rPr>
        <w:t xml:space="preserve"> </w:t>
      </w:r>
      <w:r w:rsidR="00724C15" w:rsidRPr="003B11FF">
        <w:rPr>
          <w:rFonts w:ascii="Palatino Linotype" w:hAnsi="Palatino Linotype" w:cs="Arial"/>
        </w:rPr>
        <w:t>Nada mais havendo para ser deliberado, o Presidente deu por encerrada a Ordem do Dia</w:t>
      </w:r>
      <w:r w:rsidR="00914DEA" w:rsidRPr="003B11FF">
        <w:rPr>
          <w:rFonts w:ascii="Palatino Linotype" w:hAnsi="Palatino Linotype" w:cs="Arial"/>
        </w:rPr>
        <w:t xml:space="preserve">. </w:t>
      </w:r>
      <w:r w:rsidR="00A17D60" w:rsidRPr="003B11FF">
        <w:rPr>
          <w:rFonts w:ascii="Palatino Linotype" w:hAnsi="Palatino Linotype" w:cs="Arial"/>
        </w:rPr>
        <w:t xml:space="preserve">Ato contínuo, deu por encerrada </w:t>
      </w:r>
      <w:r w:rsidR="00724C15" w:rsidRPr="003B11FF">
        <w:rPr>
          <w:rFonts w:ascii="Palatino Linotype" w:hAnsi="Palatino Linotype" w:cs="Arial"/>
        </w:rPr>
        <w:t>a presente Sessão Ordinária.</w:t>
      </w:r>
      <w:bookmarkStart w:id="2" w:name="_GoBack"/>
      <w:bookmarkEnd w:id="2"/>
    </w:p>
    <w:p w14:paraId="3B66878B" w14:textId="6F768EE2" w:rsidR="002E126F" w:rsidRPr="0024198B" w:rsidRDefault="002E126F" w:rsidP="002D2F14">
      <w:pPr>
        <w:spacing w:line="340" w:lineRule="auto"/>
        <w:ind w:right="110"/>
        <w:jc w:val="both"/>
        <w:rPr>
          <w:rFonts w:ascii="Palatino Linotype" w:hAnsi="Palatino Linotype"/>
        </w:rPr>
      </w:pPr>
      <w:r w:rsidRPr="0024198B">
        <w:rPr>
          <w:rFonts w:ascii="Palatino Linotype" w:hAnsi="Palatino Linotype"/>
          <w:noProof/>
        </w:rPr>
        <w:lastRenderedPageBreak/>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D0CC" w14:textId="77777777" w:rsidR="00F53040" w:rsidRDefault="00F53040" w:rsidP="00EA2315">
      <w:r>
        <w:separator/>
      </w:r>
    </w:p>
  </w:endnote>
  <w:endnote w:type="continuationSeparator" w:id="0">
    <w:p w14:paraId="5D92F1E1" w14:textId="77777777" w:rsidR="00F53040" w:rsidRDefault="00F53040"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2D2F14"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0799" w14:textId="77777777" w:rsidR="00F53040" w:rsidRDefault="00F53040" w:rsidP="00EA2315">
      <w:r>
        <w:separator/>
      </w:r>
    </w:p>
  </w:footnote>
  <w:footnote w:type="continuationSeparator" w:id="0">
    <w:p w14:paraId="0068F986" w14:textId="77777777" w:rsidR="00F53040" w:rsidRDefault="00F53040"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1CCF"/>
    <w:multiLevelType w:val="multilevel"/>
    <w:tmpl w:val="BD04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1E51"/>
    <w:multiLevelType w:val="multilevel"/>
    <w:tmpl w:val="6EE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F66BF"/>
    <w:multiLevelType w:val="multilevel"/>
    <w:tmpl w:val="F11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F3C05"/>
    <w:multiLevelType w:val="multilevel"/>
    <w:tmpl w:val="B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52597D"/>
    <w:multiLevelType w:val="multilevel"/>
    <w:tmpl w:val="CCF2F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84D62"/>
    <w:multiLevelType w:val="multilevel"/>
    <w:tmpl w:val="B9A2F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AE2360"/>
    <w:multiLevelType w:val="multilevel"/>
    <w:tmpl w:val="9E8C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30486"/>
    <w:multiLevelType w:val="multilevel"/>
    <w:tmpl w:val="781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F2F38"/>
    <w:multiLevelType w:val="multilevel"/>
    <w:tmpl w:val="5DD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5F0E55"/>
    <w:multiLevelType w:val="multilevel"/>
    <w:tmpl w:val="0DD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84D91"/>
    <w:multiLevelType w:val="multilevel"/>
    <w:tmpl w:val="FEC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240C64"/>
    <w:multiLevelType w:val="multilevel"/>
    <w:tmpl w:val="F08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9340EB"/>
    <w:multiLevelType w:val="multilevel"/>
    <w:tmpl w:val="5B9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B63365"/>
    <w:multiLevelType w:val="multilevel"/>
    <w:tmpl w:val="C72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918A3"/>
    <w:multiLevelType w:val="multilevel"/>
    <w:tmpl w:val="D44CF9A2"/>
    <w:lvl w:ilvl="0">
      <w:start w:val="1"/>
      <w:numFmt w:val="decimal"/>
      <w:lvlText w:val="%1."/>
      <w:lvlJc w:val="left"/>
      <w:pPr>
        <w:ind w:left="600" w:hanging="600"/>
      </w:pPr>
      <w:rPr>
        <w:rFonts w:hint="default"/>
        <w:i/>
      </w:rPr>
    </w:lvl>
    <w:lvl w:ilvl="1">
      <w:start w:val="1"/>
      <w:numFmt w:val="decimal"/>
      <w:lvlText w:val="%1.%2."/>
      <w:lvlJc w:val="left"/>
      <w:pPr>
        <w:ind w:left="600" w:hanging="60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6EDF202A"/>
    <w:multiLevelType w:val="multilevel"/>
    <w:tmpl w:val="3B20A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7"/>
  </w:num>
  <w:num w:numId="4">
    <w:abstractNumId w:val="5"/>
  </w:num>
  <w:num w:numId="5">
    <w:abstractNumId w:val="2"/>
  </w:num>
  <w:num w:numId="6">
    <w:abstractNumId w:val="19"/>
  </w:num>
  <w:num w:numId="7">
    <w:abstractNumId w:val="6"/>
  </w:num>
  <w:num w:numId="8">
    <w:abstractNumId w:val="16"/>
  </w:num>
  <w:num w:numId="9">
    <w:abstractNumId w:val="18"/>
  </w:num>
  <w:num w:numId="10">
    <w:abstractNumId w:val="13"/>
  </w:num>
  <w:num w:numId="11">
    <w:abstractNumId w:val="12"/>
  </w:num>
  <w:num w:numId="12">
    <w:abstractNumId w:val="3"/>
  </w:num>
  <w:num w:numId="13">
    <w:abstractNumId w:val="1"/>
  </w:num>
  <w:num w:numId="14">
    <w:abstractNumId w:val="11"/>
  </w:num>
  <w:num w:numId="15">
    <w:abstractNumId w:val="21"/>
  </w:num>
  <w:num w:numId="16">
    <w:abstractNumId w:val="9"/>
  </w:num>
  <w:num w:numId="17">
    <w:abstractNumId w:val="14"/>
  </w:num>
  <w:num w:numId="18">
    <w:abstractNumId w:val="4"/>
  </w:num>
  <w:num w:numId="19">
    <w:abstractNumId w:val="10"/>
  </w:num>
  <w:num w:numId="20">
    <w:abstractNumId w:val="8"/>
  </w:num>
  <w:num w:numId="21">
    <w:abstractNumId w:val="15"/>
  </w:num>
  <w:num w:numId="22">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E64"/>
    <w:rsid w:val="0004291D"/>
    <w:rsid w:val="000436C3"/>
    <w:rsid w:val="0004388F"/>
    <w:rsid w:val="00043D2C"/>
    <w:rsid w:val="000447B3"/>
    <w:rsid w:val="00045E9F"/>
    <w:rsid w:val="00047509"/>
    <w:rsid w:val="000506C8"/>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4321"/>
    <w:rsid w:val="00074A3A"/>
    <w:rsid w:val="00075389"/>
    <w:rsid w:val="000761AE"/>
    <w:rsid w:val="00076500"/>
    <w:rsid w:val="00076625"/>
    <w:rsid w:val="000775E9"/>
    <w:rsid w:val="00081B9C"/>
    <w:rsid w:val="00081F0A"/>
    <w:rsid w:val="0008234F"/>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57"/>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751"/>
    <w:rsid w:val="0013475C"/>
    <w:rsid w:val="00135AC6"/>
    <w:rsid w:val="00135B3C"/>
    <w:rsid w:val="00136DF7"/>
    <w:rsid w:val="00137AFC"/>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15E"/>
    <w:rsid w:val="00175F72"/>
    <w:rsid w:val="001768EC"/>
    <w:rsid w:val="00177125"/>
    <w:rsid w:val="00177C14"/>
    <w:rsid w:val="00177F02"/>
    <w:rsid w:val="001813B3"/>
    <w:rsid w:val="00182B7F"/>
    <w:rsid w:val="00184B60"/>
    <w:rsid w:val="0018654B"/>
    <w:rsid w:val="00187A62"/>
    <w:rsid w:val="00190137"/>
    <w:rsid w:val="001906E6"/>
    <w:rsid w:val="00191C27"/>
    <w:rsid w:val="0019395A"/>
    <w:rsid w:val="001A05D0"/>
    <w:rsid w:val="001A11D6"/>
    <w:rsid w:val="001A2B44"/>
    <w:rsid w:val="001A2D77"/>
    <w:rsid w:val="001A4AED"/>
    <w:rsid w:val="001A4F77"/>
    <w:rsid w:val="001A5502"/>
    <w:rsid w:val="001A552F"/>
    <w:rsid w:val="001A5B55"/>
    <w:rsid w:val="001A6437"/>
    <w:rsid w:val="001A76DA"/>
    <w:rsid w:val="001B2701"/>
    <w:rsid w:val="001B45EB"/>
    <w:rsid w:val="001B49F4"/>
    <w:rsid w:val="001B613D"/>
    <w:rsid w:val="001B616B"/>
    <w:rsid w:val="001B6E49"/>
    <w:rsid w:val="001C0AD7"/>
    <w:rsid w:val="001C1EA3"/>
    <w:rsid w:val="001C2F49"/>
    <w:rsid w:val="001C39BC"/>
    <w:rsid w:val="001C39C9"/>
    <w:rsid w:val="001C4A9B"/>
    <w:rsid w:val="001C4AA1"/>
    <w:rsid w:val="001C4B92"/>
    <w:rsid w:val="001C6C77"/>
    <w:rsid w:val="001C754C"/>
    <w:rsid w:val="001D10DA"/>
    <w:rsid w:val="001D29A3"/>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2332"/>
    <w:rsid w:val="002060AD"/>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2F14"/>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65B4"/>
    <w:rsid w:val="00327E39"/>
    <w:rsid w:val="0033010E"/>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BD0"/>
    <w:rsid w:val="00375D8F"/>
    <w:rsid w:val="00377327"/>
    <w:rsid w:val="003803D1"/>
    <w:rsid w:val="00382461"/>
    <w:rsid w:val="00384F35"/>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5F13"/>
    <w:rsid w:val="00416202"/>
    <w:rsid w:val="00417707"/>
    <w:rsid w:val="00417BD2"/>
    <w:rsid w:val="0042044F"/>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1EEB"/>
    <w:rsid w:val="004A325C"/>
    <w:rsid w:val="004A375B"/>
    <w:rsid w:val="004A3856"/>
    <w:rsid w:val="004A3D4B"/>
    <w:rsid w:val="004A5372"/>
    <w:rsid w:val="004A5AC8"/>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60A"/>
    <w:rsid w:val="004C5FA1"/>
    <w:rsid w:val="004C6C9F"/>
    <w:rsid w:val="004C7298"/>
    <w:rsid w:val="004C75AD"/>
    <w:rsid w:val="004C7926"/>
    <w:rsid w:val="004C7A61"/>
    <w:rsid w:val="004C7FE1"/>
    <w:rsid w:val="004D0709"/>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7B4"/>
    <w:rsid w:val="00534C8F"/>
    <w:rsid w:val="00535656"/>
    <w:rsid w:val="005403B9"/>
    <w:rsid w:val="00541B33"/>
    <w:rsid w:val="0054231F"/>
    <w:rsid w:val="00542394"/>
    <w:rsid w:val="0054312B"/>
    <w:rsid w:val="00543A7F"/>
    <w:rsid w:val="00544323"/>
    <w:rsid w:val="00544521"/>
    <w:rsid w:val="00544996"/>
    <w:rsid w:val="00545EFD"/>
    <w:rsid w:val="00550BFC"/>
    <w:rsid w:val="00551128"/>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41F9"/>
    <w:rsid w:val="00575BFF"/>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B17"/>
    <w:rsid w:val="005E5D18"/>
    <w:rsid w:val="005E6156"/>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150D"/>
    <w:rsid w:val="006319AE"/>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FF7"/>
    <w:rsid w:val="006A24B4"/>
    <w:rsid w:val="006A405F"/>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529F"/>
    <w:rsid w:val="007469E1"/>
    <w:rsid w:val="007501E9"/>
    <w:rsid w:val="007514EC"/>
    <w:rsid w:val="00751A4C"/>
    <w:rsid w:val="00752803"/>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AB8"/>
    <w:rsid w:val="00770B9E"/>
    <w:rsid w:val="00771806"/>
    <w:rsid w:val="00771961"/>
    <w:rsid w:val="00771FF9"/>
    <w:rsid w:val="00772EF6"/>
    <w:rsid w:val="0077384F"/>
    <w:rsid w:val="00773D4A"/>
    <w:rsid w:val="007744B0"/>
    <w:rsid w:val="00776056"/>
    <w:rsid w:val="00777282"/>
    <w:rsid w:val="00777A30"/>
    <w:rsid w:val="007805F9"/>
    <w:rsid w:val="00781078"/>
    <w:rsid w:val="0078225C"/>
    <w:rsid w:val="00782C8D"/>
    <w:rsid w:val="0078329B"/>
    <w:rsid w:val="007832B9"/>
    <w:rsid w:val="00783331"/>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27FF"/>
    <w:rsid w:val="007A3A4B"/>
    <w:rsid w:val="007A4A0F"/>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1E6"/>
    <w:rsid w:val="007D55A3"/>
    <w:rsid w:val="007D5BD7"/>
    <w:rsid w:val="007D623D"/>
    <w:rsid w:val="007D6732"/>
    <w:rsid w:val="007D79E0"/>
    <w:rsid w:val="007D7E55"/>
    <w:rsid w:val="007E0750"/>
    <w:rsid w:val="007E07D6"/>
    <w:rsid w:val="007E30F9"/>
    <w:rsid w:val="007E36F4"/>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53F1"/>
    <w:rsid w:val="0083684A"/>
    <w:rsid w:val="00836E30"/>
    <w:rsid w:val="00837CFB"/>
    <w:rsid w:val="00842276"/>
    <w:rsid w:val="00842966"/>
    <w:rsid w:val="00843178"/>
    <w:rsid w:val="00843832"/>
    <w:rsid w:val="0084467E"/>
    <w:rsid w:val="0084694E"/>
    <w:rsid w:val="00850022"/>
    <w:rsid w:val="008501E8"/>
    <w:rsid w:val="0085106A"/>
    <w:rsid w:val="008516D6"/>
    <w:rsid w:val="008530EF"/>
    <w:rsid w:val="00853A75"/>
    <w:rsid w:val="008552A7"/>
    <w:rsid w:val="00856625"/>
    <w:rsid w:val="00860011"/>
    <w:rsid w:val="008617AF"/>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F9E"/>
    <w:rsid w:val="008F65B3"/>
    <w:rsid w:val="00901240"/>
    <w:rsid w:val="00901363"/>
    <w:rsid w:val="00901969"/>
    <w:rsid w:val="00902511"/>
    <w:rsid w:val="00903CF6"/>
    <w:rsid w:val="0090484A"/>
    <w:rsid w:val="00906980"/>
    <w:rsid w:val="00906B42"/>
    <w:rsid w:val="00906BA5"/>
    <w:rsid w:val="00907346"/>
    <w:rsid w:val="00907713"/>
    <w:rsid w:val="009103A1"/>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234B"/>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1AFA"/>
    <w:rsid w:val="009E4C44"/>
    <w:rsid w:val="009E5C55"/>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EA5"/>
    <w:rsid w:val="00A13505"/>
    <w:rsid w:val="00A1389F"/>
    <w:rsid w:val="00A14742"/>
    <w:rsid w:val="00A1477E"/>
    <w:rsid w:val="00A162B6"/>
    <w:rsid w:val="00A1680B"/>
    <w:rsid w:val="00A17506"/>
    <w:rsid w:val="00A17D60"/>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602DB"/>
    <w:rsid w:val="00A60EBB"/>
    <w:rsid w:val="00A61492"/>
    <w:rsid w:val="00A61E83"/>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79F"/>
    <w:rsid w:val="00A94D70"/>
    <w:rsid w:val="00A95FCA"/>
    <w:rsid w:val="00A96FBF"/>
    <w:rsid w:val="00A9789F"/>
    <w:rsid w:val="00A97BA7"/>
    <w:rsid w:val="00AA098B"/>
    <w:rsid w:val="00AA17EE"/>
    <w:rsid w:val="00AA18FF"/>
    <w:rsid w:val="00AA29ED"/>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4561"/>
    <w:rsid w:val="00AC477F"/>
    <w:rsid w:val="00AC5A47"/>
    <w:rsid w:val="00AC6ADE"/>
    <w:rsid w:val="00AC6E78"/>
    <w:rsid w:val="00AC7164"/>
    <w:rsid w:val="00AC7889"/>
    <w:rsid w:val="00AC799C"/>
    <w:rsid w:val="00AD142A"/>
    <w:rsid w:val="00AD18D7"/>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2F1B"/>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1DB6"/>
    <w:rsid w:val="00B3233B"/>
    <w:rsid w:val="00B325FD"/>
    <w:rsid w:val="00B32854"/>
    <w:rsid w:val="00B328E9"/>
    <w:rsid w:val="00B33520"/>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244C"/>
    <w:rsid w:val="00BA2657"/>
    <w:rsid w:val="00BA2F92"/>
    <w:rsid w:val="00BA37C4"/>
    <w:rsid w:val="00BA38AD"/>
    <w:rsid w:val="00BA4234"/>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273A"/>
    <w:rsid w:val="00BC29AE"/>
    <w:rsid w:val="00BC2BAB"/>
    <w:rsid w:val="00BC36A5"/>
    <w:rsid w:val="00BC6001"/>
    <w:rsid w:val="00BC6156"/>
    <w:rsid w:val="00BC6631"/>
    <w:rsid w:val="00BC6CAC"/>
    <w:rsid w:val="00BC6F1C"/>
    <w:rsid w:val="00BC75FE"/>
    <w:rsid w:val="00BD00A7"/>
    <w:rsid w:val="00BD52A7"/>
    <w:rsid w:val="00BE0BD2"/>
    <w:rsid w:val="00BE0C49"/>
    <w:rsid w:val="00BE331A"/>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7FE2"/>
    <w:rsid w:val="00C31D29"/>
    <w:rsid w:val="00C328A3"/>
    <w:rsid w:val="00C3311F"/>
    <w:rsid w:val="00C332EE"/>
    <w:rsid w:val="00C337B7"/>
    <w:rsid w:val="00C33EA9"/>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704A8"/>
    <w:rsid w:val="00C7053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472A"/>
    <w:rsid w:val="00CC636A"/>
    <w:rsid w:val="00CC76D8"/>
    <w:rsid w:val="00CD0BD6"/>
    <w:rsid w:val="00CD1FC6"/>
    <w:rsid w:val="00CD328D"/>
    <w:rsid w:val="00CD40A6"/>
    <w:rsid w:val="00CD4995"/>
    <w:rsid w:val="00CD5634"/>
    <w:rsid w:val="00CD61EF"/>
    <w:rsid w:val="00CD6CFE"/>
    <w:rsid w:val="00CD6F67"/>
    <w:rsid w:val="00CD7528"/>
    <w:rsid w:val="00CE2F48"/>
    <w:rsid w:val="00CE4DA5"/>
    <w:rsid w:val="00CE4F6B"/>
    <w:rsid w:val="00CE6A15"/>
    <w:rsid w:val="00CE7F0B"/>
    <w:rsid w:val="00CF0E93"/>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087B"/>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0108"/>
    <w:rsid w:val="00DA23C7"/>
    <w:rsid w:val="00DA26E3"/>
    <w:rsid w:val="00DA317A"/>
    <w:rsid w:val="00DA317B"/>
    <w:rsid w:val="00DA4C78"/>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B772C"/>
    <w:rsid w:val="00DC033D"/>
    <w:rsid w:val="00DC1C89"/>
    <w:rsid w:val="00DC2200"/>
    <w:rsid w:val="00DC43D9"/>
    <w:rsid w:val="00DC43FC"/>
    <w:rsid w:val="00DC47EB"/>
    <w:rsid w:val="00DC5A6E"/>
    <w:rsid w:val="00DC5F92"/>
    <w:rsid w:val="00DC629E"/>
    <w:rsid w:val="00DC658F"/>
    <w:rsid w:val="00DC6BB1"/>
    <w:rsid w:val="00DD1DF4"/>
    <w:rsid w:val="00DD21E3"/>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1DFF"/>
    <w:rsid w:val="00E44500"/>
    <w:rsid w:val="00E51080"/>
    <w:rsid w:val="00E52376"/>
    <w:rsid w:val="00E53039"/>
    <w:rsid w:val="00E538C0"/>
    <w:rsid w:val="00E54437"/>
    <w:rsid w:val="00E5598A"/>
    <w:rsid w:val="00E56271"/>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4719"/>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45F5"/>
    <w:rsid w:val="00F74ADB"/>
    <w:rsid w:val="00F75184"/>
    <w:rsid w:val="00F767CA"/>
    <w:rsid w:val="00F7787A"/>
    <w:rsid w:val="00F813EA"/>
    <w:rsid w:val="00F8189D"/>
    <w:rsid w:val="00F83263"/>
    <w:rsid w:val="00F83622"/>
    <w:rsid w:val="00F84533"/>
    <w:rsid w:val="00F847F9"/>
    <w:rsid w:val="00F84CB9"/>
    <w:rsid w:val="00F84E30"/>
    <w:rsid w:val="00F8595A"/>
    <w:rsid w:val="00F85976"/>
    <w:rsid w:val="00F8626E"/>
    <w:rsid w:val="00F86281"/>
    <w:rsid w:val="00F86BF6"/>
    <w:rsid w:val="00F872BA"/>
    <w:rsid w:val="00F9072E"/>
    <w:rsid w:val="00F91174"/>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0D66"/>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0FC04-CDF0-456C-82C4-A59D566D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3428</Words>
  <Characters>18512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17</cp:revision>
  <cp:lastPrinted>2025-09-24T16:51:00Z</cp:lastPrinted>
  <dcterms:created xsi:type="dcterms:W3CDTF">2025-10-22T17:30:00Z</dcterms:created>
  <dcterms:modified xsi:type="dcterms:W3CDTF">2025-10-24T17:40:00Z</dcterms:modified>
</cp:coreProperties>
</file>