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4178D" Type="http://schemas.openxmlformats.org/officeDocument/2006/relationships/officeDocument" Target="/word/document.xml" /><Relationship Id="coreR5804178D" Type="http://schemas.openxmlformats.org/package/2006/relationships/metadata/core-properties" Target="/docProps/core.xml" /><Relationship Id="customR58041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326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442" w:h="1623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que o Poder Executivo poderá celebrar convênios ou parcerias com empresas privadas para a construção, reforma, manutenção e restauração de pontos e abrigos de ônibus no Município de Viana, em conformidade com o Plano de Mobilidade Urbana (Lei Municipal nº 3.374/2024), a Lei Municipal nº 2.660/2014, a Lei Estadual nº 10.029/2013 e a Lei Federal nº 14.133/2021, mediante contrapartida econômica e publicitária,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Projeto de Lei Nº 97/2025</w:t>
      </w:r>
    </w:p>
    <w:p>
      <w:pPr>
        <w:pStyle w:val="P4"/>
        <w:framePr w:w="9030" w:h="421" w:hRule="exact" w:vAnchor="page" w:hAnchor="margin" w:x="15" w:y="4927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927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927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927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927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4511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4526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4511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4511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5408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0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08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63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0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699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69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699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922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69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990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990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990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21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990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28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28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28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50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28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57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57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57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79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57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86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86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86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08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86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155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15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155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37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15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44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44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44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66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44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73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73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73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96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73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028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802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8028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825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02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31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831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831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542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31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610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8610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8610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83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610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9000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9015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9000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9000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950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950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977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977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977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1004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77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502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1004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977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10323"/>
        <w:rPr>
          <w:rStyle w:val="C4"/>
          <w:rtl w:val="0"/>
        </w:rPr>
      </w:pPr>
      <w:r>
        <w:rPr>
          <w:rStyle w:val="C4"/>
          <w:rtl w:val="0"/>
        </w:rPr>
        <w:t>25/02/2026 18:02:40</w:t>
      </w:r>
    </w:p>
    <w:p>
      <w:pPr>
        <w:pStyle w:val="P1"/>
        <w:framePr w:w="2134" w:h="274" w:hRule="exact" w:vAnchor="page" w:hAnchor="margin" w:x="1261" w:y="10049"/>
        <w:rPr>
          <w:rStyle w:val="C4"/>
          <w:rtl w:val="0"/>
        </w:rPr>
      </w:pPr>
      <w:r>
        <w:rPr>
          <w:rStyle w:val="C4"/>
          <w:rtl w:val="0"/>
        </w:rPr>
        <w:t>25/02/2026 17:58:48</w:t>
      </w:r>
    </w:p>
    <w:p>
      <w:pPr>
        <w:pStyle w:val="P1"/>
        <w:framePr w:w="1162" w:h="274" w:hRule="exact" w:vAnchor="page" w:hAnchor="margin" w:x="42" w:y="1032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950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1004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10596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10596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10596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10596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977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04/03/2026 14:41:11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